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DB0" w:rsidRDefault="007D0DB0" w:rsidP="007D0DB0">
      <w:pPr>
        <w:spacing w:before="100" w:beforeAutospacing="1" w:after="100" w:afterAutospacing="1"/>
        <w:jc w:val="center"/>
        <w:outlineLvl w:val="0"/>
        <w:rPr>
          <w:rFonts w:ascii="微軟正黑體" w:eastAsia="微軟正黑體" w:hAnsi="微軟正黑體"/>
          <w:b/>
          <w:bCs/>
          <w:color w:val="000000"/>
          <w:kern w:val="36"/>
          <w:sz w:val="40"/>
          <w:szCs w:val="40"/>
        </w:rPr>
      </w:pPr>
      <w:bookmarkStart w:id="0" w:name="_GoBack"/>
      <w:r w:rsidRPr="007D0DB0">
        <w:rPr>
          <w:rFonts w:ascii="微軟正黑體" w:eastAsia="微軟正黑體" w:hAnsi="微軟正黑體"/>
          <w:b/>
          <w:bCs/>
          <w:color w:val="000000"/>
          <w:kern w:val="36"/>
          <w:sz w:val="40"/>
          <w:szCs w:val="40"/>
        </w:rPr>
        <w:t>「CRC</w:t>
      </w:r>
      <w:proofErr w:type="gramStart"/>
      <w:r w:rsidRPr="007D0DB0">
        <w:rPr>
          <w:rFonts w:ascii="微軟正黑體" w:eastAsia="微軟正黑體" w:hAnsi="微軟正黑體"/>
          <w:b/>
          <w:bCs/>
          <w:color w:val="000000"/>
          <w:kern w:val="36"/>
          <w:sz w:val="40"/>
          <w:szCs w:val="40"/>
        </w:rPr>
        <w:t>兒權公約</w:t>
      </w:r>
      <w:proofErr w:type="gramEnd"/>
      <w:r w:rsidRPr="007D0DB0">
        <w:rPr>
          <w:rFonts w:ascii="微軟正黑體" w:eastAsia="微軟正黑體" w:hAnsi="微軟正黑體"/>
          <w:b/>
          <w:bCs/>
          <w:color w:val="000000"/>
          <w:kern w:val="36"/>
          <w:sz w:val="40"/>
          <w:szCs w:val="40"/>
        </w:rPr>
        <w:t>在台灣」</w:t>
      </w:r>
      <w:r w:rsidR="00E37B7D">
        <w:rPr>
          <w:rFonts w:ascii="微軟正黑體" w:eastAsia="微軟正黑體" w:hAnsi="微軟正黑體" w:hint="eastAsia"/>
          <w:b/>
          <w:bCs/>
          <w:color w:val="000000"/>
          <w:kern w:val="36"/>
          <w:sz w:val="40"/>
          <w:szCs w:val="40"/>
        </w:rPr>
        <w:t>青少年</w:t>
      </w:r>
      <w:r w:rsidRPr="007D0DB0">
        <w:rPr>
          <w:rFonts w:ascii="微軟正黑體" w:eastAsia="微軟正黑體" w:hAnsi="微軟正黑體"/>
          <w:b/>
          <w:bCs/>
          <w:color w:val="000000"/>
          <w:kern w:val="36"/>
          <w:sz w:val="40"/>
          <w:szCs w:val="40"/>
        </w:rPr>
        <w:t>表意權</w:t>
      </w:r>
      <w:r w:rsidR="00E37B7D">
        <w:rPr>
          <w:rFonts w:ascii="微軟正黑體" w:eastAsia="微軟正黑體" w:hAnsi="微軟正黑體" w:hint="eastAsia"/>
          <w:b/>
          <w:bCs/>
          <w:color w:val="000000"/>
          <w:kern w:val="36"/>
          <w:sz w:val="40"/>
          <w:szCs w:val="40"/>
        </w:rPr>
        <w:t>利</w:t>
      </w:r>
      <w:r w:rsidRPr="007D0DB0">
        <w:rPr>
          <w:rFonts w:ascii="微軟正黑體" w:eastAsia="微軟正黑體" w:hAnsi="微軟正黑體"/>
          <w:b/>
          <w:bCs/>
          <w:color w:val="000000"/>
          <w:kern w:val="36"/>
          <w:sz w:val="40"/>
          <w:szCs w:val="40"/>
        </w:rPr>
        <w:t>的實踐與展望</w:t>
      </w:r>
      <w:bookmarkEnd w:id="0"/>
      <w:r w:rsidR="00E37B7D">
        <w:rPr>
          <w:rFonts w:ascii="微軟正黑體" w:eastAsia="微軟正黑體" w:hAnsi="微軟正黑體"/>
          <w:b/>
          <w:bCs/>
          <w:color w:val="000000"/>
          <w:kern w:val="36"/>
          <w:sz w:val="40"/>
          <w:szCs w:val="40"/>
        </w:rPr>
        <w:br/>
      </w:r>
      <w:r w:rsidRPr="007D0DB0">
        <w:rPr>
          <w:rFonts w:ascii="微軟正黑體" w:eastAsia="微軟正黑體" w:hAnsi="微軟正黑體"/>
          <w:b/>
          <w:bCs/>
          <w:color w:val="000000"/>
          <w:kern w:val="36"/>
          <w:sz w:val="40"/>
          <w:szCs w:val="40"/>
        </w:rPr>
        <w:t>研討會</w:t>
      </w:r>
      <w:r w:rsidR="00E37B7D">
        <w:rPr>
          <w:rFonts w:ascii="微軟正黑體" w:eastAsia="微軟正黑體" w:hAnsi="微軟正黑體" w:hint="eastAsia"/>
          <w:b/>
          <w:bCs/>
          <w:color w:val="000000"/>
          <w:kern w:val="36"/>
          <w:sz w:val="40"/>
          <w:szCs w:val="40"/>
        </w:rPr>
        <w:t xml:space="preserve"> </w:t>
      </w:r>
      <w:r w:rsidR="00E37B7D">
        <w:rPr>
          <w:rFonts w:ascii="微軟正黑體" w:eastAsia="微軟正黑體" w:hAnsi="微軟正黑體"/>
          <w:b/>
          <w:bCs/>
          <w:color w:val="000000"/>
          <w:kern w:val="36"/>
          <w:sz w:val="40"/>
          <w:szCs w:val="40"/>
        </w:rPr>
        <w:t xml:space="preserve"> </w:t>
      </w:r>
      <w:r w:rsidR="00E37B7D">
        <w:rPr>
          <w:rFonts w:ascii="微軟正黑體" w:eastAsia="微軟正黑體" w:hAnsi="微軟正黑體" w:hint="eastAsia"/>
          <w:b/>
          <w:bCs/>
          <w:color w:val="000000"/>
          <w:kern w:val="36"/>
          <w:sz w:val="40"/>
          <w:szCs w:val="40"/>
        </w:rPr>
        <w:t>報名簡章</w:t>
      </w:r>
    </w:p>
    <w:p w:rsidR="00E37B7D" w:rsidRDefault="00E37B7D" w:rsidP="00DB3755">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一、研討會緣起</w:t>
      </w:r>
    </w:p>
    <w:p w:rsidR="00E37B7D" w:rsidRDefault="0082718A" w:rsidP="00E37B7D">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bCs/>
          <w:color w:val="000000"/>
          <w:kern w:val="36"/>
          <w:sz w:val="28"/>
          <w:szCs w:val="28"/>
        </w:rPr>
        <w:tab/>
      </w:r>
      <w:r w:rsidR="00E37B7D">
        <w:rPr>
          <w:rFonts w:ascii="微軟正黑體" w:eastAsia="微軟正黑體" w:hAnsi="微軟正黑體" w:hint="eastAsia"/>
          <w:bCs/>
          <w:color w:val="000000"/>
          <w:kern w:val="36"/>
          <w:sz w:val="28"/>
          <w:szCs w:val="28"/>
        </w:rPr>
        <w:t>《兒童權利公約》</w:t>
      </w:r>
      <w:r w:rsidR="00D976BD">
        <w:rPr>
          <w:rFonts w:ascii="微軟正黑體" w:eastAsia="微軟正黑體" w:hAnsi="微軟正黑體" w:hint="eastAsia"/>
          <w:bCs/>
          <w:color w:val="000000"/>
          <w:kern w:val="36"/>
          <w:sz w:val="28"/>
          <w:szCs w:val="28"/>
        </w:rPr>
        <w:t>（C</w:t>
      </w:r>
      <w:r w:rsidR="00D976BD">
        <w:rPr>
          <w:rFonts w:ascii="微軟正黑體" w:eastAsia="微軟正黑體" w:hAnsi="微軟正黑體"/>
          <w:bCs/>
          <w:color w:val="000000"/>
          <w:kern w:val="36"/>
          <w:sz w:val="28"/>
          <w:szCs w:val="28"/>
        </w:rPr>
        <w:t>RC</w:t>
      </w:r>
      <w:r w:rsidR="00D976BD">
        <w:rPr>
          <w:rFonts w:ascii="微軟正黑體" w:eastAsia="微軟正黑體" w:hAnsi="微軟正黑體" w:hint="eastAsia"/>
          <w:bCs/>
          <w:color w:val="000000"/>
          <w:kern w:val="36"/>
          <w:sz w:val="28"/>
          <w:szCs w:val="28"/>
        </w:rPr>
        <w:t>）</w:t>
      </w:r>
      <w:r w:rsidR="00E37B7D" w:rsidRPr="00E37B7D">
        <w:rPr>
          <w:rFonts w:ascii="微軟正黑體" w:eastAsia="微軟正黑體" w:hAnsi="微軟正黑體" w:hint="eastAsia"/>
          <w:bCs/>
          <w:color w:val="000000"/>
          <w:kern w:val="36"/>
          <w:sz w:val="28"/>
          <w:szCs w:val="28"/>
        </w:rPr>
        <w:t>第十二條：「締約國應確保有形成其自己意見之能力的兒童有權就影響其本身之所有事物自由表示其意見，其所表示之意見應依其年齡與成熟度予以權衡。」是公約中最具創新性的條文之</w:t>
      </w:r>
      <w:proofErr w:type="gramStart"/>
      <w:r w:rsidR="00E37B7D" w:rsidRPr="00E37B7D">
        <w:rPr>
          <w:rFonts w:ascii="微軟正黑體" w:eastAsia="微軟正黑體" w:hAnsi="微軟正黑體" w:hint="eastAsia"/>
          <w:bCs/>
          <w:color w:val="000000"/>
          <w:kern w:val="36"/>
          <w:sz w:val="28"/>
          <w:szCs w:val="28"/>
        </w:rPr>
        <w:t>一</w:t>
      </w:r>
      <w:proofErr w:type="gramEnd"/>
      <w:r w:rsidR="00E37B7D" w:rsidRPr="00E37B7D">
        <w:rPr>
          <w:rFonts w:ascii="微軟正黑體" w:eastAsia="微軟正黑體" w:hAnsi="微軟正黑體" w:hint="eastAsia"/>
          <w:bCs/>
          <w:color w:val="000000"/>
          <w:kern w:val="36"/>
          <w:sz w:val="28"/>
          <w:szCs w:val="28"/>
        </w:rPr>
        <w:t>。</w:t>
      </w:r>
      <w:r>
        <w:rPr>
          <w:rFonts w:ascii="微軟正黑體" w:eastAsia="微軟正黑體" w:hAnsi="微軟正黑體" w:hint="eastAsia"/>
          <w:bCs/>
          <w:color w:val="000000"/>
          <w:kern w:val="36"/>
          <w:sz w:val="28"/>
          <w:szCs w:val="28"/>
        </w:rPr>
        <w:t>公約</w:t>
      </w:r>
      <w:r w:rsidR="00E37B7D" w:rsidRPr="00E37B7D">
        <w:rPr>
          <w:rFonts w:ascii="微軟正黑體" w:eastAsia="微軟正黑體" w:hAnsi="微軟正黑體" w:hint="eastAsia"/>
          <w:bCs/>
          <w:color w:val="000000"/>
          <w:kern w:val="36"/>
          <w:sz w:val="28"/>
          <w:szCs w:val="28"/>
        </w:rPr>
        <w:t>承認</w:t>
      </w:r>
      <w:r>
        <w:rPr>
          <w:rFonts w:ascii="微軟正黑體" w:eastAsia="微軟正黑體" w:hAnsi="微軟正黑體" w:hint="eastAsia"/>
          <w:bCs/>
          <w:color w:val="000000"/>
          <w:kern w:val="36"/>
          <w:sz w:val="28"/>
          <w:szCs w:val="28"/>
        </w:rPr>
        <w:t>未滿</w:t>
      </w:r>
      <w:r>
        <w:rPr>
          <w:rFonts w:ascii="微軟正黑體" w:eastAsia="微軟正黑體" w:hAnsi="微軟正黑體"/>
          <w:bCs/>
          <w:color w:val="000000"/>
          <w:kern w:val="36"/>
          <w:sz w:val="28"/>
          <w:szCs w:val="28"/>
        </w:rPr>
        <w:t>18</w:t>
      </w:r>
      <w:r>
        <w:rPr>
          <w:rFonts w:ascii="微軟正黑體" w:eastAsia="微軟正黑體" w:hAnsi="微軟正黑體" w:hint="eastAsia"/>
          <w:bCs/>
          <w:color w:val="000000"/>
          <w:kern w:val="36"/>
          <w:sz w:val="28"/>
          <w:szCs w:val="28"/>
        </w:rPr>
        <w:t>歲的</w:t>
      </w:r>
      <w:r w:rsidR="00E37B7D" w:rsidRPr="00E37B7D">
        <w:rPr>
          <w:rFonts w:ascii="微軟正黑體" w:eastAsia="微軟正黑體" w:hAnsi="微軟正黑體" w:hint="eastAsia"/>
          <w:bCs/>
          <w:color w:val="000000"/>
          <w:kern w:val="36"/>
          <w:sz w:val="28"/>
          <w:szCs w:val="28"/>
        </w:rPr>
        <w:t>兒童作為一個完整的個人，具正直特質及個性，及自由參與社會的能力。條文內容不只</w:t>
      </w:r>
      <w:proofErr w:type="gramStart"/>
      <w:r w:rsidR="00E37B7D" w:rsidRPr="00E37B7D">
        <w:rPr>
          <w:rFonts w:ascii="微軟正黑體" w:eastAsia="微軟正黑體" w:hAnsi="微軟正黑體" w:hint="eastAsia"/>
          <w:bCs/>
          <w:color w:val="000000"/>
          <w:kern w:val="36"/>
          <w:sz w:val="28"/>
          <w:szCs w:val="28"/>
        </w:rPr>
        <w:t>釐</w:t>
      </w:r>
      <w:proofErr w:type="gramEnd"/>
      <w:r w:rsidR="00E37B7D" w:rsidRPr="00E37B7D">
        <w:rPr>
          <w:rFonts w:ascii="微軟正黑體" w:eastAsia="微軟正黑體" w:hAnsi="微軟正黑體" w:hint="eastAsia"/>
          <w:bCs/>
          <w:color w:val="000000"/>
          <w:kern w:val="36"/>
          <w:sz w:val="28"/>
          <w:szCs w:val="28"/>
        </w:rPr>
        <w:t>清權利本身，還提到落實其他權利的方式。為落實CRC精神，我國法令</w:t>
      </w:r>
      <w:r>
        <w:rPr>
          <w:rFonts w:ascii="微軟正黑體" w:eastAsia="微軟正黑體" w:hAnsi="微軟正黑體" w:hint="eastAsia"/>
          <w:bCs/>
          <w:color w:val="000000"/>
          <w:kern w:val="36"/>
          <w:sz w:val="28"/>
          <w:szCs w:val="28"/>
        </w:rPr>
        <w:t>近年來</w:t>
      </w:r>
      <w:r w:rsidR="00E37B7D" w:rsidRPr="00E37B7D">
        <w:rPr>
          <w:rFonts w:ascii="微軟正黑體" w:eastAsia="微軟正黑體" w:hAnsi="微軟正黑體" w:hint="eastAsia"/>
          <w:bCs/>
          <w:color w:val="000000"/>
          <w:kern w:val="36"/>
          <w:sz w:val="28"/>
          <w:szCs w:val="28"/>
        </w:rPr>
        <w:t>也</w:t>
      </w:r>
      <w:r>
        <w:rPr>
          <w:rFonts w:ascii="微軟正黑體" w:eastAsia="微軟正黑體" w:hAnsi="微軟正黑體" w:hint="eastAsia"/>
          <w:bCs/>
          <w:color w:val="000000"/>
          <w:kern w:val="36"/>
          <w:sz w:val="28"/>
          <w:szCs w:val="28"/>
        </w:rPr>
        <w:t>陸續</w:t>
      </w:r>
      <w:r w:rsidR="00E37B7D" w:rsidRPr="00E37B7D">
        <w:rPr>
          <w:rFonts w:ascii="微軟正黑體" w:eastAsia="微軟正黑體" w:hAnsi="微軟正黑體" w:hint="eastAsia"/>
          <w:bCs/>
          <w:color w:val="000000"/>
          <w:kern w:val="36"/>
          <w:sz w:val="28"/>
          <w:szCs w:val="28"/>
        </w:rPr>
        <w:t>將</w:t>
      </w:r>
      <w:r>
        <w:rPr>
          <w:rFonts w:ascii="微軟正黑體" w:eastAsia="微軟正黑體" w:hAnsi="微軟正黑體" w:hint="eastAsia"/>
          <w:bCs/>
          <w:color w:val="000000"/>
          <w:kern w:val="36"/>
          <w:sz w:val="28"/>
          <w:szCs w:val="28"/>
        </w:rPr>
        <w:t>青</w:t>
      </w:r>
      <w:r w:rsidR="00E37B7D" w:rsidRPr="00E37B7D">
        <w:rPr>
          <w:rFonts w:ascii="微軟正黑體" w:eastAsia="微軟正黑體" w:hAnsi="微軟正黑體" w:hint="eastAsia"/>
          <w:bCs/>
          <w:color w:val="000000"/>
          <w:kern w:val="36"/>
          <w:sz w:val="28"/>
          <w:szCs w:val="28"/>
        </w:rPr>
        <w:t>少年的表意及參與權利入法</w:t>
      </w:r>
      <w:r>
        <w:rPr>
          <w:rFonts w:ascii="微軟正黑體" w:eastAsia="微軟正黑體" w:hAnsi="微軟正黑體" w:hint="eastAsia"/>
          <w:bCs/>
          <w:color w:val="000000"/>
          <w:kern w:val="36"/>
          <w:sz w:val="28"/>
          <w:szCs w:val="28"/>
        </w:rPr>
        <w:t>，且</w:t>
      </w:r>
      <w:r w:rsidR="00D976BD">
        <w:rPr>
          <w:rFonts w:ascii="微軟正黑體" w:eastAsia="微軟正黑體" w:hAnsi="微軟正黑體" w:hint="eastAsia"/>
          <w:bCs/>
          <w:color w:val="000000"/>
          <w:kern w:val="36"/>
          <w:sz w:val="28"/>
          <w:szCs w:val="28"/>
        </w:rPr>
        <w:t>逐漸在制度上建置與突破</w:t>
      </w:r>
      <w:r>
        <w:rPr>
          <w:rFonts w:ascii="微軟正黑體" w:eastAsia="微軟正黑體" w:hAnsi="微軟正黑體" w:hint="eastAsia"/>
          <w:bCs/>
          <w:color w:val="000000"/>
          <w:kern w:val="36"/>
          <w:sz w:val="28"/>
          <w:szCs w:val="28"/>
        </w:rPr>
        <w:t>，</w:t>
      </w:r>
      <w:r w:rsidR="00D976BD">
        <w:rPr>
          <w:rFonts w:ascii="微軟正黑體" w:eastAsia="微軟正黑體" w:hAnsi="微軟正黑體" w:hint="eastAsia"/>
          <w:bCs/>
          <w:color w:val="000000"/>
          <w:kern w:val="36"/>
          <w:sz w:val="28"/>
          <w:szCs w:val="28"/>
        </w:rPr>
        <w:t>諸如：地方政府兒童及少年諮詢代表、校務會議及學校各式會議的學生代表、課程審議機制的學生代表</w:t>
      </w:r>
      <w:r w:rsidR="00D976BD">
        <w:rPr>
          <w:rFonts w:ascii="微軟正黑體" w:eastAsia="微軟正黑體" w:hAnsi="微軟正黑體"/>
          <w:bCs/>
          <w:color w:val="000000"/>
          <w:kern w:val="36"/>
          <w:sz w:val="28"/>
          <w:szCs w:val="28"/>
        </w:rPr>
        <w:t>....</w:t>
      </w:r>
      <w:r w:rsidR="00D976BD">
        <w:rPr>
          <w:rFonts w:ascii="微軟正黑體" w:eastAsia="微軟正黑體" w:hAnsi="微軟正黑體" w:hint="eastAsia"/>
          <w:bCs/>
          <w:color w:val="000000"/>
          <w:kern w:val="36"/>
          <w:sz w:val="28"/>
          <w:szCs w:val="28"/>
        </w:rPr>
        <w:t>等</w:t>
      </w:r>
      <w:r>
        <w:rPr>
          <w:rFonts w:ascii="微軟正黑體" w:eastAsia="微軟正黑體" w:hAnsi="微軟正黑體" w:hint="eastAsia"/>
          <w:bCs/>
          <w:color w:val="000000"/>
          <w:kern w:val="36"/>
          <w:sz w:val="28"/>
          <w:szCs w:val="28"/>
        </w:rPr>
        <w:t>。</w:t>
      </w:r>
    </w:p>
    <w:p w:rsidR="0082718A" w:rsidRDefault="00D976BD" w:rsidP="00E37B7D">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bCs/>
          <w:color w:val="000000"/>
          <w:kern w:val="36"/>
          <w:sz w:val="28"/>
          <w:szCs w:val="28"/>
        </w:rPr>
        <w:tab/>
      </w:r>
      <w:r>
        <w:rPr>
          <w:rFonts w:ascii="微軟正黑體" w:eastAsia="微軟正黑體" w:hAnsi="微軟正黑體" w:hint="eastAsia"/>
          <w:bCs/>
          <w:color w:val="000000"/>
          <w:kern w:val="36"/>
          <w:sz w:val="28"/>
          <w:szCs w:val="28"/>
        </w:rPr>
        <w:t>為</w:t>
      </w:r>
      <w:r w:rsidRPr="00D976BD">
        <w:rPr>
          <w:rFonts w:ascii="微軟正黑體" w:eastAsia="微軟正黑體" w:hAnsi="微軟正黑體" w:hint="eastAsia"/>
          <w:bCs/>
          <w:color w:val="000000"/>
          <w:kern w:val="36"/>
          <w:sz w:val="28"/>
          <w:szCs w:val="28"/>
        </w:rPr>
        <w:t>餞行</w:t>
      </w:r>
      <w:r>
        <w:rPr>
          <w:rFonts w:ascii="微軟正黑體" w:eastAsia="微軟正黑體" w:hAnsi="微軟正黑體" w:hint="eastAsia"/>
          <w:bCs/>
          <w:color w:val="000000"/>
          <w:kern w:val="36"/>
          <w:sz w:val="28"/>
          <w:szCs w:val="28"/>
        </w:rPr>
        <w:t>落實</w:t>
      </w:r>
      <w:r w:rsidRPr="00D976BD">
        <w:rPr>
          <w:rFonts w:ascii="微軟正黑體" w:eastAsia="微軟正黑體" w:hAnsi="微軟正黑體" w:hint="eastAsia"/>
          <w:bCs/>
          <w:color w:val="000000"/>
          <w:kern w:val="36"/>
          <w:sz w:val="28"/>
          <w:szCs w:val="28"/>
        </w:rPr>
        <w:t>CRC</w:t>
      </w:r>
      <w:r>
        <w:rPr>
          <w:rFonts w:ascii="微軟正黑體" w:eastAsia="微軟正黑體" w:hAnsi="微軟正黑體" w:hint="eastAsia"/>
          <w:bCs/>
          <w:color w:val="000000"/>
          <w:kern w:val="36"/>
          <w:sz w:val="28"/>
          <w:szCs w:val="28"/>
        </w:rPr>
        <w:t>兒童權利公約，回應國際審查委員在2</w:t>
      </w:r>
      <w:r>
        <w:rPr>
          <w:rFonts w:ascii="微軟正黑體" w:eastAsia="微軟正黑體" w:hAnsi="微軟正黑體"/>
          <w:bCs/>
          <w:color w:val="000000"/>
          <w:kern w:val="36"/>
          <w:sz w:val="28"/>
          <w:szCs w:val="28"/>
        </w:rPr>
        <w:t>017</w:t>
      </w:r>
      <w:r>
        <w:rPr>
          <w:rFonts w:ascii="微軟正黑體" w:eastAsia="微軟正黑體" w:hAnsi="微軟正黑體" w:hint="eastAsia"/>
          <w:bCs/>
          <w:color w:val="000000"/>
          <w:kern w:val="36"/>
          <w:sz w:val="28"/>
          <w:szCs w:val="28"/>
        </w:rPr>
        <w:t>年我國首次國家報告國際審查後提出落實青少年表意權利須限期改善的具體建議，</w:t>
      </w:r>
      <w:r w:rsidRPr="00D976BD">
        <w:rPr>
          <w:rFonts w:ascii="微軟正黑體" w:eastAsia="微軟正黑體" w:hAnsi="微軟正黑體" w:hint="eastAsia"/>
          <w:bCs/>
          <w:color w:val="000000"/>
          <w:kern w:val="36"/>
          <w:sz w:val="28"/>
          <w:szCs w:val="28"/>
        </w:rPr>
        <w:t>特辦理「『CRC</w:t>
      </w:r>
      <w:proofErr w:type="gramStart"/>
      <w:r w:rsidRPr="00D976BD">
        <w:rPr>
          <w:rFonts w:ascii="微軟正黑體" w:eastAsia="微軟正黑體" w:hAnsi="微軟正黑體" w:hint="eastAsia"/>
          <w:bCs/>
          <w:color w:val="000000"/>
          <w:kern w:val="36"/>
          <w:sz w:val="28"/>
          <w:szCs w:val="28"/>
        </w:rPr>
        <w:t>兒權公約</w:t>
      </w:r>
      <w:proofErr w:type="gramEnd"/>
      <w:r w:rsidRPr="00D976BD">
        <w:rPr>
          <w:rFonts w:ascii="微軟正黑體" w:eastAsia="微軟正黑體" w:hAnsi="微軟正黑體" w:hint="eastAsia"/>
          <w:bCs/>
          <w:color w:val="000000"/>
          <w:kern w:val="36"/>
          <w:sz w:val="28"/>
          <w:szCs w:val="28"/>
        </w:rPr>
        <w:t>在台灣』</w:t>
      </w:r>
      <w:r>
        <w:rPr>
          <w:rFonts w:ascii="微軟正黑體" w:eastAsia="微軟正黑體" w:hAnsi="微軟正黑體" w:hint="eastAsia"/>
          <w:bCs/>
          <w:color w:val="000000"/>
          <w:kern w:val="36"/>
          <w:sz w:val="28"/>
          <w:szCs w:val="28"/>
        </w:rPr>
        <w:t>青少年</w:t>
      </w:r>
      <w:r w:rsidRPr="00D976BD">
        <w:rPr>
          <w:rFonts w:ascii="微軟正黑體" w:eastAsia="微軟正黑體" w:hAnsi="微軟正黑體" w:hint="eastAsia"/>
          <w:bCs/>
          <w:color w:val="000000"/>
          <w:kern w:val="36"/>
          <w:sz w:val="28"/>
          <w:szCs w:val="28"/>
        </w:rPr>
        <w:t>表意權</w:t>
      </w:r>
      <w:r>
        <w:rPr>
          <w:rFonts w:ascii="微軟正黑體" w:eastAsia="微軟正黑體" w:hAnsi="微軟正黑體" w:hint="eastAsia"/>
          <w:bCs/>
          <w:color w:val="000000"/>
          <w:kern w:val="36"/>
          <w:sz w:val="28"/>
          <w:szCs w:val="28"/>
        </w:rPr>
        <w:t>利</w:t>
      </w:r>
      <w:r w:rsidRPr="00D976BD">
        <w:rPr>
          <w:rFonts w:ascii="微軟正黑體" w:eastAsia="微軟正黑體" w:hAnsi="微軟正黑體" w:hint="eastAsia"/>
          <w:bCs/>
          <w:color w:val="000000"/>
          <w:kern w:val="36"/>
          <w:sz w:val="28"/>
          <w:szCs w:val="28"/>
        </w:rPr>
        <w:t>的實踐與展望研討會」，邀請中央、地方政府</w:t>
      </w:r>
      <w:r w:rsidR="002504C1">
        <w:rPr>
          <w:rFonts w:ascii="微軟正黑體" w:eastAsia="微軟正黑體" w:hAnsi="微軟正黑體" w:hint="eastAsia"/>
          <w:bCs/>
          <w:color w:val="000000"/>
          <w:kern w:val="36"/>
          <w:sz w:val="28"/>
          <w:szCs w:val="28"/>
        </w:rPr>
        <w:t>、學校、</w:t>
      </w:r>
      <w:r w:rsidRPr="00D976BD">
        <w:rPr>
          <w:rFonts w:ascii="微軟正黑體" w:eastAsia="微軟正黑體" w:hAnsi="微軟正黑體" w:hint="eastAsia"/>
          <w:bCs/>
          <w:color w:val="000000"/>
          <w:kern w:val="36"/>
          <w:sz w:val="28"/>
          <w:szCs w:val="28"/>
        </w:rPr>
        <w:t>與</w:t>
      </w:r>
      <w:proofErr w:type="gramStart"/>
      <w:r w:rsidRPr="00D976BD">
        <w:rPr>
          <w:rFonts w:ascii="微軟正黑體" w:eastAsia="微軟正黑體" w:hAnsi="微軟正黑體" w:hint="eastAsia"/>
          <w:bCs/>
          <w:color w:val="000000"/>
          <w:kern w:val="36"/>
          <w:sz w:val="28"/>
          <w:szCs w:val="28"/>
        </w:rPr>
        <w:t>民間各兒少</w:t>
      </w:r>
      <w:proofErr w:type="gramEnd"/>
      <w:r w:rsidRPr="00D976BD">
        <w:rPr>
          <w:rFonts w:ascii="微軟正黑體" w:eastAsia="微軟正黑體" w:hAnsi="微軟正黑體" w:hint="eastAsia"/>
          <w:bCs/>
          <w:color w:val="000000"/>
          <w:kern w:val="36"/>
          <w:sz w:val="28"/>
          <w:szCs w:val="28"/>
        </w:rPr>
        <w:t>相關業務工作者，以及各縣市</w:t>
      </w:r>
      <w:r w:rsidR="002504C1">
        <w:rPr>
          <w:rFonts w:ascii="微軟正黑體" w:eastAsia="微軟正黑體" w:hAnsi="微軟正黑體" w:hint="eastAsia"/>
          <w:bCs/>
          <w:color w:val="000000"/>
          <w:kern w:val="36"/>
          <w:sz w:val="28"/>
          <w:szCs w:val="28"/>
        </w:rPr>
        <w:t>青少年及學生</w:t>
      </w:r>
      <w:r w:rsidRPr="00D976BD">
        <w:rPr>
          <w:rFonts w:ascii="微軟正黑體" w:eastAsia="微軟正黑體" w:hAnsi="微軟正黑體" w:hint="eastAsia"/>
          <w:bCs/>
          <w:color w:val="000000"/>
          <w:kern w:val="36"/>
          <w:sz w:val="28"/>
          <w:szCs w:val="28"/>
        </w:rPr>
        <w:t>代表</w:t>
      </w:r>
      <w:r w:rsidR="002504C1">
        <w:rPr>
          <w:rFonts w:ascii="微軟正黑體" w:eastAsia="微軟正黑體" w:hAnsi="微軟正黑體" w:hint="eastAsia"/>
          <w:bCs/>
          <w:color w:val="000000"/>
          <w:kern w:val="36"/>
          <w:sz w:val="28"/>
          <w:szCs w:val="28"/>
        </w:rPr>
        <w:t>，</w:t>
      </w:r>
      <w:r w:rsidRPr="00D976BD">
        <w:rPr>
          <w:rFonts w:ascii="微軟正黑體" w:eastAsia="微軟正黑體" w:hAnsi="微軟正黑體" w:hint="eastAsia"/>
          <w:bCs/>
          <w:color w:val="000000"/>
          <w:kern w:val="36"/>
          <w:sz w:val="28"/>
          <w:szCs w:val="28"/>
        </w:rPr>
        <w:t>透過專題講座</w:t>
      </w:r>
      <w:r w:rsidR="002504C1">
        <w:rPr>
          <w:rFonts w:ascii="微軟正黑體" w:eastAsia="微軟正黑體" w:hAnsi="微軟正黑體" w:hint="eastAsia"/>
          <w:bCs/>
          <w:color w:val="000000"/>
          <w:kern w:val="36"/>
          <w:sz w:val="28"/>
          <w:szCs w:val="28"/>
        </w:rPr>
        <w:t>、經驗分享與主題研討</w:t>
      </w:r>
      <w:r w:rsidRPr="00D976BD">
        <w:rPr>
          <w:rFonts w:ascii="微軟正黑體" w:eastAsia="微軟正黑體" w:hAnsi="微軟正黑體" w:hint="eastAsia"/>
          <w:bCs/>
          <w:color w:val="000000"/>
          <w:kern w:val="36"/>
          <w:sz w:val="28"/>
          <w:szCs w:val="28"/>
        </w:rPr>
        <w:t>，提升工作者服務能量，</w:t>
      </w:r>
      <w:r w:rsidR="002504C1">
        <w:rPr>
          <w:rFonts w:ascii="微軟正黑體" w:eastAsia="微軟正黑體" w:hAnsi="微軟正黑體" w:hint="eastAsia"/>
          <w:bCs/>
          <w:color w:val="000000"/>
          <w:kern w:val="36"/>
          <w:sz w:val="28"/>
          <w:szCs w:val="28"/>
        </w:rPr>
        <w:t>促</w:t>
      </w:r>
      <w:r w:rsidR="002504C1" w:rsidRPr="00D976BD">
        <w:rPr>
          <w:rFonts w:ascii="微軟正黑體" w:eastAsia="微軟正黑體" w:hAnsi="微軟正黑體" w:hint="eastAsia"/>
          <w:bCs/>
          <w:color w:val="000000"/>
          <w:kern w:val="36"/>
          <w:sz w:val="28"/>
          <w:szCs w:val="28"/>
        </w:rPr>
        <w:t>進我國公私部門</w:t>
      </w:r>
      <w:r w:rsidR="002504C1">
        <w:rPr>
          <w:rFonts w:ascii="微軟正黑體" w:eastAsia="微軟正黑體" w:hAnsi="微軟正黑體" w:hint="eastAsia"/>
          <w:bCs/>
          <w:color w:val="000000"/>
          <w:kern w:val="36"/>
          <w:sz w:val="28"/>
          <w:szCs w:val="28"/>
        </w:rPr>
        <w:t>在落實</w:t>
      </w:r>
      <w:r w:rsidR="002504C1" w:rsidRPr="00D976BD">
        <w:rPr>
          <w:rFonts w:ascii="微軟正黑體" w:eastAsia="微軟正黑體" w:hAnsi="微軟正黑體" w:hint="eastAsia"/>
          <w:bCs/>
          <w:color w:val="000000"/>
          <w:kern w:val="36"/>
          <w:sz w:val="28"/>
          <w:szCs w:val="28"/>
        </w:rPr>
        <w:t>兒童及少年</w:t>
      </w:r>
      <w:r w:rsidR="002504C1">
        <w:rPr>
          <w:rFonts w:ascii="微軟正黑體" w:eastAsia="微軟正黑體" w:hAnsi="微軟正黑體" w:hint="eastAsia"/>
          <w:bCs/>
          <w:color w:val="000000"/>
          <w:kern w:val="36"/>
          <w:sz w:val="28"/>
          <w:szCs w:val="28"/>
        </w:rPr>
        <w:t>相關人權工作、公民教育</w:t>
      </w:r>
      <w:r w:rsidR="002504C1" w:rsidRPr="00D976BD">
        <w:rPr>
          <w:rFonts w:ascii="微軟正黑體" w:eastAsia="微軟正黑體" w:hAnsi="微軟正黑體" w:hint="eastAsia"/>
          <w:bCs/>
          <w:color w:val="000000"/>
          <w:kern w:val="36"/>
          <w:sz w:val="28"/>
          <w:szCs w:val="28"/>
        </w:rPr>
        <w:t>與福利服務效能</w:t>
      </w:r>
      <w:r w:rsidR="002504C1">
        <w:rPr>
          <w:rFonts w:ascii="微軟正黑體" w:eastAsia="微軟正黑體" w:hAnsi="微軟正黑體" w:hint="eastAsia"/>
          <w:bCs/>
          <w:color w:val="000000"/>
          <w:kern w:val="36"/>
          <w:sz w:val="28"/>
          <w:szCs w:val="28"/>
        </w:rPr>
        <w:t>，建立友善的成長與校園環境</w:t>
      </w:r>
      <w:r w:rsidRPr="00D976BD">
        <w:rPr>
          <w:rFonts w:ascii="微軟正黑體" w:eastAsia="微軟正黑體" w:hAnsi="微軟正黑體" w:hint="eastAsia"/>
          <w:bCs/>
          <w:color w:val="000000"/>
          <w:kern w:val="36"/>
          <w:sz w:val="28"/>
          <w:szCs w:val="28"/>
        </w:rPr>
        <w:t>。</w:t>
      </w:r>
    </w:p>
    <w:p w:rsidR="007C37F2" w:rsidRDefault="007C37F2" w:rsidP="00E37B7D">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二、辦理單位</w:t>
      </w:r>
    </w:p>
    <w:p w:rsidR="006F09F3" w:rsidRPr="006F09F3" w:rsidRDefault="00DB3755" w:rsidP="006F09F3">
      <w:pPr>
        <w:pStyle w:val="a4"/>
        <w:numPr>
          <w:ilvl w:val="0"/>
          <w:numId w:val="9"/>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sidRPr="006F09F3">
        <w:rPr>
          <w:rFonts w:ascii="微軟正黑體" w:eastAsia="微軟正黑體" w:hAnsi="微軟正黑體" w:hint="eastAsia"/>
          <w:bCs/>
          <w:color w:val="000000"/>
          <w:kern w:val="36"/>
          <w:sz w:val="28"/>
          <w:szCs w:val="28"/>
        </w:rPr>
        <w:t>主辦單位：台灣少年權益與福利促進聯盟</w:t>
      </w:r>
    </w:p>
    <w:p w:rsidR="00801EF9" w:rsidRPr="00801EF9" w:rsidRDefault="00DB3755" w:rsidP="006F09F3">
      <w:pPr>
        <w:pStyle w:val="a4"/>
        <w:numPr>
          <w:ilvl w:val="0"/>
          <w:numId w:val="9"/>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sidRPr="006F09F3">
        <w:rPr>
          <w:rFonts w:ascii="微軟正黑體" w:eastAsia="微軟正黑體" w:hAnsi="微軟正黑體" w:hint="eastAsia"/>
          <w:bCs/>
          <w:color w:val="000000"/>
          <w:kern w:val="36"/>
          <w:sz w:val="28"/>
          <w:szCs w:val="28"/>
        </w:rPr>
        <w:t>合辦單位：衛生福利部社會及家庭署、</w:t>
      </w:r>
      <w:r w:rsidR="00014FC7" w:rsidRPr="006F09F3">
        <w:rPr>
          <w:rFonts w:ascii="微軟正黑體" w:eastAsia="微軟正黑體" w:hAnsi="微軟正黑體" w:hint="eastAsia"/>
          <w:bCs/>
          <w:color w:val="000000"/>
          <w:kern w:val="36"/>
          <w:sz w:val="28"/>
          <w:szCs w:val="28"/>
        </w:rPr>
        <w:t>新北市政府社會局、</w:t>
      </w:r>
      <w:r w:rsidRPr="006F09F3">
        <w:rPr>
          <w:rFonts w:ascii="微軟正黑體" w:eastAsia="微軟正黑體" w:hAnsi="微軟正黑體" w:hint="eastAsia"/>
          <w:bCs/>
          <w:color w:val="000000"/>
          <w:kern w:val="36"/>
          <w:sz w:val="28"/>
          <w:szCs w:val="28"/>
        </w:rPr>
        <w:t>教育部國民及學前教育署</w:t>
      </w:r>
    </w:p>
    <w:p w:rsidR="00AD317E" w:rsidRDefault="00AD317E" w:rsidP="00AD317E">
      <w:pPr>
        <w:spacing w:before="100" w:beforeAutospacing="1" w:after="100" w:afterAutospacing="1" w:line="360" w:lineRule="exact"/>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三、</w:t>
      </w:r>
      <w:r>
        <w:rPr>
          <w:rFonts w:ascii="微軟正黑體" w:eastAsia="微軟正黑體" w:hAnsi="微軟正黑體"/>
          <w:bCs/>
          <w:color w:val="000000"/>
          <w:kern w:val="36"/>
          <w:sz w:val="28"/>
          <w:szCs w:val="28"/>
        </w:rPr>
        <w:t>時</w:t>
      </w:r>
      <w:r>
        <w:rPr>
          <w:rFonts w:ascii="微軟正黑體" w:eastAsia="微軟正黑體" w:hAnsi="微軟正黑體" w:hint="eastAsia"/>
          <w:bCs/>
          <w:color w:val="000000"/>
          <w:kern w:val="36"/>
          <w:sz w:val="28"/>
          <w:szCs w:val="28"/>
        </w:rPr>
        <w:t>間地點：</w:t>
      </w:r>
    </w:p>
    <w:p w:rsidR="00AD317E" w:rsidRPr="00801EF9" w:rsidRDefault="00AD317E" w:rsidP="00AD317E">
      <w:pPr>
        <w:pStyle w:val="a4"/>
        <w:numPr>
          <w:ilvl w:val="0"/>
          <w:numId w:val="10"/>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sidRPr="00801EF9">
        <w:rPr>
          <w:rFonts w:ascii="微軟正黑體" w:eastAsia="微軟正黑體" w:hAnsi="微軟正黑體" w:hint="eastAsia"/>
          <w:bCs/>
          <w:color w:val="000000"/>
          <w:kern w:val="36"/>
          <w:sz w:val="28"/>
          <w:szCs w:val="28"/>
        </w:rPr>
        <w:t>研討會日期：</w:t>
      </w:r>
      <w:r w:rsidRPr="00801EF9">
        <w:rPr>
          <w:rFonts w:ascii="微軟正黑體" w:eastAsia="微軟正黑體" w:hAnsi="微軟正黑體"/>
          <w:bCs/>
          <w:color w:val="000000"/>
          <w:kern w:val="36"/>
          <w:sz w:val="28"/>
          <w:szCs w:val="28"/>
        </w:rPr>
        <w:t>2018</w:t>
      </w:r>
      <w:r w:rsidRPr="00801EF9">
        <w:rPr>
          <w:rFonts w:ascii="微軟正黑體" w:eastAsia="微軟正黑體" w:hAnsi="微軟正黑體" w:hint="eastAsia"/>
          <w:bCs/>
          <w:color w:val="000000"/>
          <w:kern w:val="36"/>
          <w:sz w:val="28"/>
          <w:szCs w:val="28"/>
        </w:rPr>
        <w:t>年</w:t>
      </w:r>
      <w:r w:rsidRPr="00801EF9">
        <w:rPr>
          <w:rFonts w:ascii="微軟正黑體" w:eastAsia="微軟正黑體" w:hAnsi="微軟正黑體"/>
          <w:bCs/>
          <w:color w:val="000000"/>
          <w:kern w:val="36"/>
          <w:sz w:val="28"/>
          <w:szCs w:val="28"/>
        </w:rPr>
        <w:t>12</w:t>
      </w:r>
      <w:r w:rsidRPr="00801EF9">
        <w:rPr>
          <w:rFonts w:ascii="微軟正黑體" w:eastAsia="微軟正黑體" w:hAnsi="微軟正黑體" w:hint="eastAsia"/>
          <w:bCs/>
          <w:color w:val="000000"/>
          <w:kern w:val="36"/>
          <w:sz w:val="28"/>
          <w:szCs w:val="28"/>
        </w:rPr>
        <w:t>月</w:t>
      </w:r>
      <w:r w:rsidRPr="00801EF9">
        <w:rPr>
          <w:rFonts w:ascii="微軟正黑體" w:eastAsia="微軟正黑體" w:hAnsi="微軟正黑體"/>
          <w:bCs/>
          <w:color w:val="000000"/>
          <w:kern w:val="36"/>
          <w:sz w:val="28"/>
          <w:szCs w:val="28"/>
        </w:rPr>
        <w:t>8</w:t>
      </w:r>
      <w:r w:rsidRPr="00801EF9">
        <w:rPr>
          <w:rFonts w:ascii="微軟正黑體" w:eastAsia="微軟正黑體" w:hAnsi="微軟正黑體" w:hint="eastAsia"/>
          <w:bCs/>
          <w:color w:val="000000"/>
          <w:kern w:val="36"/>
          <w:sz w:val="28"/>
          <w:szCs w:val="28"/>
        </w:rPr>
        <w:t xml:space="preserve">日 </w:t>
      </w:r>
      <w:r w:rsidRPr="00801EF9">
        <w:rPr>
          <w:rFonts w:ascii="微軟正黑體" w:eastAsia="微軟正黑體" w:hAnsi="微軟正黑體"/>
          <w:bCs/>
          <w:color w:val="000000"/>
          <w:kern w:val="36"/>
          <w:sz w:val="28"/>
          <w:szCs w:val="28"/>
        </w:rPr>
        <w:t xml:space="preserve"> 09:20~17:30</w:t>
      </w:r>
    </w:p>
    <w:p w:rsidR="00AD317E" w:rsidRPr="00801EF9" w:rsidRDefault="00AD317E" w:rsidP="00AD317E">
      <w:pPr>
        <w:pStyle w:val="a4"/>
        <w:numPr>
          <w:ilvl w:val="0"/>
          <w:numId w:val="10"/>
        </w:numPr>
        <w:spacing w:before="100" w:beforeAutospacing="1" w:after="100" w:afterAutospacing="1" w:line="360" w:lineRule="exact"/>
        <w:ind w:leftChars="0" w:left="1134"/>
        <w:outlineLvl w:val="0"/>
        <w:rPr>
          <w:rFonts w:ascii="微軟正黑體" w:eastAsia="微軟正黑體" w:hAnsi="微軟正黑體"/>
          <w:bCs/>
          <w:color w:val="000000"/>
          <w:kern w:val="36"/>
          <w:sz w:val="28"/>
          <w:szCs w:val="28"/>
        </w:rPr>
      </w:pPr>
      <w:r>
        <w:rPr>
          <w:rFonts w:ascii="微軟正黑體" w:eastAsia="微軟正黑體" w:hAnsi="微軟正黑體" w:hint="eastAsia"/>
          <w:bCs/>
          <w:color w:val="000000"/>
          <w:kern w:val="36"/>
          <w:sz w:val="28"/>
          <w:szCs w:val="28"/>
        </w:rPr>
        <w:t>研討會</w:t>
      </w:r>
      <w:r w:rsidRPr="00801EF9">
        <w:rPr>
          <w:rFonts w:ascii="微軟正黑體" w:eastAsia="微軟正黑體" w:hAnsi="微軟正黑體" w:hint="eastAsia"/>
          <w:bCs/>
          <w:color w:val="000000"/>
          <w:kern w:val="36"/>
          <w:sz w:val="28"/>
          <w:szCs w:val="28"/>
        </w:rPr>
        <w:t>地點：臺北市客家文化主題公園 客家文化中心3F 媒體簡報室</w:t>
      </w:r>
      <w:r>
        <w:rPr>
          <w:rFonts w:ascii="微軟正黑體" w:eastAsia="微軟正黑體" w:hAnsi="微軟正黑體"/>
          <w:bCs/>
          <w:color w:val="000000"/>
          <w:kern w:val="36"/>
          <w:sz w:val="28"/>
          <w:szCs w:val="28"/>
        </w:rPr>
        <w:br/>
      </w:r>
      <w:r>
        <w:rPr>
          <w:rFonts w:ascii="微軟正黑體" w:eastAsia="微軟正黑體" w:hAnsi="微軟正黑體" w:hint="eastAsia"/>
          <w:bCs/>
          <w:color w:val="000000"/>
          <w:kern w:val="36"/>
          <w:sz w:val="28"/>
          <w:szCs w:val="28"/>
        </w:rPr>
        <w:t>（</w:t>
      </w:r>
      <w:r w:rsidRPr="00801EF9">
        <w:rPr>
          <w:rFonts w:ascii="微軟正黑體" w:eastAsia="微軟正黑體" w:hAnsi="微軟正黑體" w:hint="eastAsia"/>
          <w:bCs/>
          <w:color w:val="000000"/>
          <w:kern w:val="36"/>
          <w:sz w:val="28"/>
          <w:szCs w:val="28"/>
        </w:rPr>
        <w:t>臺北市中正區汀州路三段2號，近台電大樓5號出口</w:t>
      </w:r>
      <w:r>
        <w:rPr>
          <w:rFonts w:ascii="微軟正黑體" w:eastAsia="微軟正黑體" w:hAnsi="微軟正黑體" w:hint="eastAsia"/>
          <w:bCs/>
          <w:color w:val="000000"/>
          <w:kern w:val="36"/>
          <w:sz w:val="28"/>
          <w:szCs w:val="28"/>
        </w:rPr>
        <w:t>，交通方式請見附件</w:t>
      </w:r>
      <w:r w:rsidRPr="00801EF9">
        <w:rPr>
          <w:rFonts w:ascii="微軟正黑體" w:eastAsia="微軟正黑體" w:hAnsi="微軟正黑體" w:hint="eastAsia"/>
          <w:bCs/>
          <w:color w:val="000000"/>
          <w:kern w:val="36"/>
          <w:sz w:val="28"/>
          <w:szCs w:val="28"/>
        </w:rPr>
        <w:t>）</w:t>
      </w:r>
    </w:p>
    <w:p w:rsidR="00AD317E" w:rsidRDefault="00AD317E" w:rsidP="006F09F3">
      <w:pPr>
        <w:spacing w:before="100" w:beforeAutospacing="1" w:after="100" w:afterAutospacing="1" w:line="360" w:lineRule="exact"/>
        <w:outlineLvl w:val="0"/>
        <w:rPr>
          <w:rFonts w:ascii="微軟正黑體" w:eastAsia="微軟正黑體" w:hAnsi="微軟正黑體"/>
          <w:bCs/>
          <w:color w:val="000000"/>
          <w:kern w:val="36"/>
          <w:sz w:val="28"/>
          <w:szCs w:val="28"/>
        </w:rPr>
      </w:pPr>
    </w:p>
    <w:p w:rsidR="00AD317E" w:rsidRPr="00AD317E" w:rsidRDefault="00AD317E" w:rsidP="00AD317E">
      <w:pPr>
        <w:pStyle w:val="Web"/>
        <w:spacing w:line="400" w:lineRule="exact"/>
        <w:rPr>
          <w:rFonts w:ascii="微軟正黑體" w:eastAsia="微軟正黑體" w:hAnsi="微軟正黑體"/>
          <w:sz w:val="28"/>
          <w:szCs w:val="28"/>
        </w:rPr>
      </w:pPr>
      <w:r>
        <w:rPr>
          <w:rFonts w:ascii="微軟正黑體" w:eastAsia="微軟正黑體" w:hAnsi="微軟正黑體" w:hint="eastAsia"/>
          <w:bCs/>
          <w:color w:val="000000"/>
          <w:kern w:val="36"/>
          <w:sz w:val="28"/>
          <w:szCs w:val="28"/>
        </w:rPr>
        <w:lastRenderedPageBreak/>
        <w:t>四</w:t>
      </w:r>
      <w:r w:rsidR="006F09F3" w:rsidRPr="00AD317E">
        <w:rPr>
          <w:rFonts w:ascii="微軟正黑體" w:eastAsia="微軟正黑體" w:hAnsi="微軟正黑體" w:hint="eastAsia"/>
          <w:bCs/>
          <w:color w:val="000000"/>
          <w:kern w:val="36"/>
          <w:sz w:val="28"/>
          <w:szCs w:val="28"/>
        </w:rPr>
        <w:t>、</w:t>
      </w:r>
      <w:r w:rsidRPr="00AD317E">
        <w:rPr>
          <w:rFonts w:ascii="微軟正黑體" w:eastAsia="微軟正黑體" w:hAnsi="微軟正黑體" w:hint="eastAsia"/>
          <w:bCs/>
          <w:color w:val="000000"/>
          <w:kern w:val="36"/>
          <w:sz w:val="28"/>
          <w:szCs w:val="28"/>
        </w:rPr>
        <w:t>參與</w:t>
      </w:r>
      <w:r w:rsidR="00801EF9" w:rsidRPr="00AD317E">
        <w:rPr>
          <w:rFonts w:ascii="微軟正黑體" w:eastAsia="微軟正黑體" w:hAnsi="微軟正黑體" w:hint="eastAsia"/>
          <w:bCs/>
          <w:color w:val="000000"/>
          <w:kern w:val="36"/>
          <w:sz w:val="28"/>
          <w:szCs w:val="28"/>
        </w:rPr>
        <w:t>對象：</w:t>
      </w:r>
      <w:r w:rsidRPr="00AD317E">
        <w:rPr>
          <w:rFonts w:ascii="微軟正黑體" w:eastAsia="微軟正黑體" w:hAnsi="微軟正黑體"/>
          <w:sz w:val="28"/>
          <w:szCs w:val="28"/>
        </w:rPr>
        <w:t>涉及青少年表意權利的政策與業務相關人士，包括：業務承辦人、青少年代表、學生代表、相關機制組織成員、校務行政人員、教師、家長與其他利害關係人，約100人。依屬性分別舉例如下：</w:t>
      </w:r>
    </w:p>
    <w:tbl>
      <w:tblPr>
        <w:tblW w:w="1516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552"/>
        <w:gridCol w:w="7087"/>
        <w:gridCol w:w="1559"/>
        <w:gridCol w:w="4962"/>
      </w:tblGrid>
      <w:tr w:rsidR="00AD317E" w:rsidRPr="00AD317E" w:rsidTr="00AD317E">
        <w:trPr>
          <w:tblCellSpacing w:w="10" w:type="dxa"/>
        </w:trPr>
        <w:tc>
          <w:tcPr>
            <w:tcW w:w="152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青少年</w:t>
            </w:r>
          </w:p>
        </w:tc>
        <w:tc>
          <w:tcPr>
            <w:tcW w:w="7067"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1"/>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地方政府少年諮詢代表（兒少權法 5）</w:t>
            </w:r>
          </w:p>
          <w:p w:rsidR="00AD317E" w:rsidRPr="00AD317E" w:rsidRDefault="00AD317E" w:rsidP="00AD317E">
            <w:pPr>
              <w:numPr>
                <w:ilvl w:val="0"/>
                <w:numId w:val="11"/>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學生自治組織（學生會、班聯會、學生代表大會、學生議會）</w:t>
            </w:r>
          </w:p>
        </w:tc>
        <w:tc>
          <w:tcPr>
            <w:tcW w:w="1539"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中央</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政府</w:t>
            </w:r>
          </w:p>
        </w:tc>
        <w:tc>
          <w:tcPr>
            <w:tcW w:w="493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2"/>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衛生福利部社會及家庭署</w:t>
            </w:r>
          </w:p>
          <w:p w:rsidR="00AD317E" w:rsidRPr="00AD317E" w:rsidRDefault="00AD317E" w:rsidP="00AD317E">
            <w:pPr>
              <w:numPr>
                <w:ilvl w:val="0"/>
                <w:numId w:val="12"/>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教育部學特司、教育部國教署等前述相關機制承辦人</w:t>
            </w:r>
          </w:p>
        </w:tc>
      </w:tr>
      <w:tr w:rsidR="00AD317E" w:rsidRPr="00AD317E" w:rsidTr="00AD317E">
        <w:trPr>
          <w:tblCellSpacing w:w="10" w:type="dxa"/>
        </w:trPr>
        <w:tc>
          <w:tcPr>
            <w:tcW w:w="152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相關機制</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組織</w:t>
            </w:r>
          </w:p>
        </w:tc>
        <w:tc>
          <w:tcPr>
            <w:tcW w:w="7067"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3"/>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地方政府兒童及少年福利與權益保障促進委員會</w:t>
            </w:r>
          </w:p>
          <w:p w:rsidR="00AD317E" w:rsidRPr="00AD317E" w:rsidRDefault="00AD317E" w:rsidP="00AD317E">
            <w:pPr>
              <w:numPr>
                <w:ilvl w:val="0"/>
                <w:numId w:val="13"/>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校務會議</w:t>
            </w:r>
          </w:p>
          <w:p w:rsidR="00AD317E" w:rsidRPr="00AD317E" w:rsidRDefault="00AD317E" w:rsidP="00AD317E">
            <w:pPr>
              <w:numPr>
                <w:ilvl w:val="0"/>
                <w:numId w:val="13"/>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獎懲委員會、申訴評議委員會、對學生學業、生活輔導、獎懲有關規章</w:t>
            </w:r>
            <w:proofErr w:type="gramStart"/>
            <w:r w:rsidRPr="00AD317E">
              <w:rPr>
                <w:rFonts w:ascii="微軟正黑體" w:eastAsia="微軟正黑體" w:hAnsi="微軟正黑體"/>
                <w:sz w:val="28"/>
                <w:szCs w:val="28"/>
              </w:rPr>
              <w:t>研</w:t>
            </w:r>
            <w:proofErr w:type="gramEnd"/>
            <w:r w:rsidRPr="00AD317E">
              <w:rPr>
                <w:rFonts w:ascii="微軟正黑體" w:eastAsia="微軟正黑體" w:hAnsi="微軟正黑體"/>
                <w:sz w:val="28"/>
                <w:szCs w:val="28"/>
              </w:rPr>
              <w:t>訂或影響其畢業條件的各種納入學生代表的會議</w:t>
            </w:r>
          </w:p>
        </w:tc>
        <w:tc>
          <w:tcPr>
            <w:tcW w:w="1539"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地方</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政府</w:t>
            </w:r>
          </w:p>
        </w:tc>
        <w:tc>
          <w:tcPr>
            <w:tcW w:w="493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4"/>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兒童及少年福利與權益促進委員會 府內委員、承辦人</w:t>
            </w:r>
          </w:p>
          <w:p w:rsidR="00AD317E" w:rsidRPr="00AD317E" w:rsidRDefault="00AD317E" w:rsidP="00AD317E">
            <w:pPr>
              <w:numPr>
                <w:ilvl w:val="0"/>
                <w:numId w:val="14"/>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教育局相關業務承辦人</w:t>
            </w:r>
          </w:p>
          <w:p w:rsidR="00AD317E" w:rsidRPr="00AD317E" w:rsidRDefault="00AD317E" w:rsidP="00AD317E">
            <w:pPr>
              <w:numPr>
                <w:ilvl w:val="0"/>
                <w:numId w:val="14"/>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青少年福利服務中心</w:t>
            </w:r>
          </w:p>
        </w:tc>
      </w:tr>
      <w:tr w:rsidR="00AD317E" w:rsidRPr="00AD317E" w:rsidTr="00AD317E">
        <w:trPr>
          <w:tblCellSpacing w:w="10" w:type="dxa"/>
        </w:trPr>
        <w:tc>
          <w:tcPr>
            <w:tcW w:w="152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教師</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與</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校務行政</w:t>
            </w:r>
          </w:p>
        </w:tc>
        <w:tc>
          <w:tcPr>
            <w:tcW w:w="7067"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公民科教師</w:t>
            </w:r>
          </w:p>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綜合活動領域教師</w:t>
            </w:r>
          </w:p>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學生事務人員</w:t>
            </w:r>
          </w:p>
          <w:p w:rsidR="00AD317E" w:rsidRPr="00AD317E" w:rsidRDefault="00AD317E" w:rsidP="00AD317E">
            <w:pPr>
              <w:numPr>
                <w:ilvl w:val="0"/>
                <w:numId w:val="15"/>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高級中等學校 學生自治組織 輔導老師</w:t>
            </w:r>
          </w:p>
        </w:tc>
        <w:tc>
          <w:tcPr>
            <w:tcW w:w="1539"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spacing w:line="400" w:lineRule="exact"/>
              <w:jc w:val="center"/>
              <w:rPr>
                <w:rFonts w:ascii="微軟正黑體" w:eastAsia="微軟正黑體" w:hAnsi="微軟正黑體"/>
                <w:sz w:val="28"/>
                <w:szCs w:val="28"/>
              </w:rPr>
            </w:pPr>
            <w:r w:rsidRPr="00AD317E">
              <w:rPr>
                <w:rStyle w:val="a9"/>
                <w:rFonts w:ascii="微軟正黑體" w:eastAsia="微軟正黑體" w:hAnsi="微軟正黑體"/>
                <w:sz w:val="28"/>
                <w:szCs w:val="28"/>
              </w:rPr>
              <w:t>民間</w:t>
            </w:r>
            <w:r w:rsidRPr="00AD317E">
              <w:rPr>
                <w:rFonts w:ascii="微軟正黑體" w:eastAsia="微軟正黑體" w:hAnsi="微軟正黑體"/>
                <w:b/>
                <w:bCs/>
                <w:sz w:val="28"/>
                <w:szCs w:val="28"/>
              </w:rPr>
              <w:br/>
            </w:r>
            <w:r w:rsidRPr="00AD317E">
              <w:rPr>
                <w:rStyle w:val="a9"/>
                <w:rFonts w:ascii="微軟正黑體" w:eastAsia="微軟正黑體" w:hAnsi="微軟正黑體"/>
                <w:sz w:val="28"/>
                <w:szCs w:val="28"/>
              </w:rPr>
              <w:t>團體</w:t>
            </w:r>
          </w:p>
        </w:tc>
        <w:tc>
          <w:tcPr>
            <w:tcW w:w="4932" w:type="dxa"/>
            <w:tcBorders>
              <w:top w:val="outset" w:sz="6" w:space="0" w:color="auto"/>
              <w:left w:val="outset" w:sz="6" w:space="0" w:color="auto"/>
              <w:bottom w:val="outset" w:sz="6" w:space="0" w:color="auto"/>
              <w:right w:val="outset" w:sz="6" w:space="0" w:color="auto"/>
            </w:tcBorders>
            <w:vAlign w:val="center"/>
            <w:hideMark/>
          </w:tcPr>
          <w:p w:rsidR="00AD317E" w:rsidRPr="00AD317E" w:rsidRDefault="00AD317E" w:rsidP="00AD317E">
            <w:pPr>
              <w:numPr>
                <w:ilvl w:val="0"/>
                <w:numId w:val="16"/>
              </w:numPr>
              <w:spacing w:before="100" w:beforeAutospacing="1" w:after="100" w:afterAutospacing="1" w:line="400" w:lineRule="exact"/>
              <w:rPr>
                <w:rFonts w:ascii="微軟正黑體" w:eastAsia="微軟正黑體" w:hAnsi="微軟正黑體"/>
                <w:sz w:val="28"/>
                <w:szCs w:val="28"/>
              </w:rPr>
            </w:pPr>
            <w:r w:rsidRPr="00AD317E">
              <w:rPr>
                <w:rFonts w:ascii="微軟正黑體" w:eastAsia="微軟正黑體" w:hAnsi="微軟正黑體"/>
                <w:sz w:val="28"/>
                <w:szCs w:val="28"/>
              </w:rPr>
              <w:t>民間青少年社福團體工作者</w:t>
            </w:r>
          </w:p>
        </w:tc>
      </w:tr>
    </w:tbl>
    <w:p w:rsidR="00AD317E" w:rsidRPr="00AD317E" w:rsidRDefault="00AD317E" w:rsidP="00AD317E">
      <w:pPr>
        <w:pStyle w:val="Web"/>
        <w:spacing w:line="400" w:lineRule="exact"/>
        <w:rPr>
          <w:rFonts w:ascii="微軟正黑體" w:eastAsia="微軟正黑體" w:hAnsi="微軟正黑體"/>
          <w:sz w:val="28"/>
        </w:rPr>
      </w:pPr>
      <w:r w:rsidRPr="00AD317E">
        <w:rPr>
          <w:rFonts w:ascii="微軟正黑體" w:eastAsia="微軟正黑體" w:hAnsi="微軟正黑體"/>
          <w:sz w:val="28"/>
        </w:rPr>
        <w:t>五、報名方式</w:t>
      </w:r>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報名時間：即日起至額滿為止。</w:t>
      </w:r>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報名方式：以傳真02-29266187或至本會</w:t>
      </w:r>
      <w:proofErr w:type="gramStart"/>
      <w:r w:rsidRPr="00AD317E">
        <w:rPr>
          <w:rFonts w:ascii="微軟正黑體" w:eastAsia="微軟正黑體" w:hAnsi="微軟正黑體"/>
          <w:sz w:val="28"/>
        </w:rPr>
        <w:t>官網線上</w:t>
      </w:r>
      <w:proofErr w:type="gramEnd"/>
      <w:r w:rsidRPr="00AD317E">
        <w:rPr>
          <w:rFonts w:ascii="微軟正黑體" w:eastAsia="微軟正黑體" w:hAnsi="微軟正黑體"/>
          <w:sz w:val="28"/>
        </w:rPr>
        <w:t>報名</w:t>
      </w:r>
      <w:r>
        <w:rPr>
          <w:rFonts w:ascii="微軟正黑體" w:eastAsia="微軟正黑體" w:hAnsi="微軟正黑體" w:hint="eastAsia"/>
          <w:sz w:val="28"/>
        </w:rPr>
        <w:t>：</w:t>
      </w:r>
      <w:hyperlink r:id="rId8" w:history="1">
        <w:r w:rsidRPr="00AD317E">
          <w:rPr>
            <w:rStyle w:val="aa"/>
            <w:rFonts w:ascii="微軟正黑體" w:eastAsia="微軟正黑體" w:hAnsi="微軟正黑體"/>
            <w:sz w:val="28"/>
          </w:rPr>
          <w:t>http://bit.ly/YvoiceTW</w:t>
        </w:r>
      </w:hyperlink>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連絡電話及承辦人：02-29266177#18，吳先生</w:t>
      </w:r>
    </w:p>
    <w:p w:rsidR="00AD317E" w:rsidRPr="00AD317E" w:rsidRDefault="00AD317E" w:rsidP="00AD317E">
      <w:pPr>
        <w:numPr>
          <w:ilvl w:val="0"/>
          <w:numId w:val="17"/>
        </w:numPr>
        <w:spacing w:before="100" w:beforeAutospacing="1" w:after="100" w:afterAutospacing="1" w:line="400" w:lineRule="exact"/>
        <w:rPr>
          <w:rFonts w:ascii="微軟正黑體" w:eastAsia="微軟正黑體" w:hAnsi="微軟正黑體"/>
          <w:sz w:val="28"/>
        </w:rPr>
      </w:pPr>
      <w:r w:rsidRPr="00AD317E">
        <w:rPr>
          <w:rFonts w:ascii="微軟正黑體" w:eastAsia="微軟正黑體" w:hAnsi="微軟正黑體"/>
          <w:sz w:val="28"/>
        </w:rPr>
        <w:t>本會議納入公務人員研習時數登錄、申請教師研習時數、提供服務學習時數認證</w:t>
      </w:r>
    </w:p>
    <w:p w:rsidR="00AD317E" w:rsidRDefault="00AD317E" w:rsidP="00AD317E">
      <w:pPr>
        <w:spacing w:before="100" w:beforeAutospacing="1" w:after="100" w:afterAutospacing="1" w:line="400" w:lineRule="exact"/>
        <w:ind w:left="360"/>
        <w:rPr>
          <w:rFonts w:ascii="微軟正黑體" w:eastAsia="微軟正黑體" w:hAnsi="微軟正黑體"/>
          <w:sz w:val="28"/>
        </w:rPr>
      </w:pPr>
    </w:p>
    <w:p w:rsidR="00801EF9" w:rsidRPr="00AD317E" w:rsidRDefault="00AD317E" w:rsidP="00AD317E">
      <w:pPr>
        <w:spacing w:before="100" w:beforeAutospacing="1" w:after="100" w:afterAutospacing="1" w:line="400" w:lineRule="exact"/>
        <w:rPr>
          <w:rFonts w:ascii="微軟正黑體" w:eastAsia="微軟正黑體" w:hAnsi="微軟正黑體"/>
          <w:sz w:val="28"/>
        </w:rPr>
      </w:pPr>
      <w:r>
        <w:rPr>
          <w:rFonts w:ascii="微軟正黑體" w:eastAsia="微軟正黑體" w:hAnsi="微軟正黑體" w:hint="eastAsia"/>
          <w:sz w:val="28"/>
        </w:rPr>
        <w:lastRenderedPageBreak/>
        <w:t>六、研討會流程</w:t>
      </w:r>
    </w:p>
    <w:tbl>
      <w:tblPr>
        <w:tblStyle w:val="a3"/>
        <w:tblW w:w="0" w:type="auto"/>
        <w:tblLook w:val="04A0" w:firstRow="1" w:lastRow="0" w:firstColumn="1" w:lastColumn="0" w:noHBand="0" w:noVBand="1"/>
      </w:tblPr>
      <w:tblGrid>
        <w:gridCol w:w="1903"/>
        <w:gridCol w:w="1636"/>
        <w:gridCol w:w="6237"/>
        <w:gridCol w:w="5528"/>
      </w:tblGrid>
      <w:tr w:rsidR="00DB3755" w:rsidRPr="006245B3" w:rsidTr="006245B3">
        <w:tc>
          <w:tcPr>
            <w:tcW w:w="1903"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時間</w:t>
            </w:r>
          </w:p>
        </w:tc>
        <w:tc>
          <w:tcPr>
            <w:tcW w:w="1636"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主題</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內容</w:t>
            </w: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擬邀請人</w:t>
            </w: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09:00~09:20</w:t>
            </w:r>
          </w:p>
        </w:tc>
        <w:tc>
          <w:tcPr>
            <w:tcW w:w="1636" w:type="dxa"/>
            <w:vAlign w:val="center"/>
          </w:tcPr>
          <w:p w:rsidR="00DB3755" w:rsidRPr="006245B3" w:rsidRDefault="00DB3755"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報到</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09:</w:t>
            </w:r>
            <w:r w:rsidR="00AD317E" w:rsidRPr="006245B3">
              <w:rPr>
                <w:rFonts w:ascii="微軟正黑體" w:eastAsia="微軟正黑體" w:hAnsi="微軟正黑體" w:cs="Times New Roman"/>
                <w:sz w:val="28"/>
                <w:szCs w:val="28"/>
              </w:rPr>
              <w:t>20</w:t>
            </w:r>
            <w:r w:rsidRPr="006245B3">
              <w:rPr>
                <w:rFonts w:ascii="微軟正黑體" w:eastAsia="微軟正黑體" w:hAnsi="微軟正黑體" w:cs="Times New Roman"/>
                <w:sz w:val="28"/>
                <w:szCs w:val="28"/>
              </w:rPr>
              <w:t>~10:</w:t>
            </w:r>
            <w:r w:rsidR="00AD317E"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w:t>
            </w:r>
          </w:p>
        </w:tc>
        <w:tc>
          <w:tcPr>
            <w:tcW w:w="1636" w:type="dxa"/>
            <w:vAlign w:val="center"/>
          </w:tcPr>
          <w:p w:rsidR="00DB3755" w:rsidRPr="006245B3" w:rsidRDefault="00DB3755"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專題簡報</w:t>
            </w:r>
          </w:p>
        </w:tc>
        <w:tc>
          <w:tcPr>
            <w:tcW w:w="6237" w:type="dxa"/>
          </w:tcPr>
          <w:p w:rsidR="00AD317E" w:rsidRPr="006245B3" w:rsidRDefault="00AD317E" w:rsidP="006245B3">
            <w:pPr>
              <w:pStyle w:val="a4"/>
              <w:numPr>
                <w:ilvl w:val="0"/>
                <w:numId w:val="18"/>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青少年表意權利在台灣，發展、突破與挑戰</w:t>
            </w:r>
          </w:p>
          <w:p w:rsidR="00DB3755" w:rsidRPr="006245B3" w:rsidRDefault="00AD317E" w:rsidP="006245B3">
            <w:pPr>
              <w:pStyle w:val="a4"/>
              <w:numPr>
                <w:ilvl w:val="0"/>
                <w:numId w:val="18"/>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《第一次培力青少年參與政策機制就上手》工具書發表</w:t>
            </w:r>
          </w:p>
        </w:tc>
        <w:tc>
          <w:tcPr>
            <w:tcW w:w="5528" w:type="dxa"/>
          </w:tcPr>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總統府人權諮詢委員會 葉大華委員</w:t>
            </w:r>
          </w:p>
          <w:p w:rsidR="002B54E2" w:rsidRPr="006245B3" w:rsidRDefault="00AD317E" w:rsidP="006245B3">
            <w:pPr>
              <w:spacing w:line="360" w:lineRule="exact"/>
              <w:outlineLvl w:val="0"/>
              <w:rPr>
                <w:rFonts w:ascii="微軟正黑體" w:eastAsia="微軟正黑體" w:hAnsi="微軟正黑體"/>
                <w:bCs/>
                <w:color w:val="000000"/>
                <w:kern w:val="36"/>
                <w:sz w:val="28"/>
                <w:szCs w:val="28"/>
              </w:rPr>
            </w:pPr>
            <w:proofErr w:type="gramStart"/>
            <w:r w:rsidRPr="006245B3">
              <w:rPr>
                <w:rFonts w:ascii="微軟正黑體" w:eastAsia="微軟正黑體" w:hAnsi="微軟正黑體"/>
                <w:bCs/>
                <w:color w:val="000000"/>
                <w:kern w:val="36"/>
                <w:sz w:val="28"/>
                <w:szCs w:val="28"/>
              </w:rPr>
              <w:t>台少盟</w:t>
            </w:r>
            <w:proofErr w:type="gramEnd"/>
            <w:r w:rsidRPr="006245B3">
              <w:rPr>
                <w:rFonts w:ascii="微軟正黑體" w:eastAsia="微軟正黑體" w:hAnsi="微軟正黑體"/>
                <w:bCs/>
                <w:color w:val="000000"/>
                <w:kern w:val="36"/>
                <w:sz w:val="28"/>
                <w:szCs w:val="28"/>
              </w:rPr>
              <w:t xml:space="preserve"> 吳政哲 資深研究員</w:t>
            </w: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10:</w:t>
            </w:r>
            <w:r w:rsidR="00AD317E"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0~12:</w:t>
            </w:r>
            <w:r w:rsidR="00AD317E" w:rsidRPr="006245B3">
              <w:rPr>
                <w:rFonts w:ascii="微軟正黑體" w:eastAsia="微軟正黑體" w:hAnsi="微軟正黑體" w:cs="Times New Roman"/>
                <w:sz w:val="28"/>
                <w:szCs w:val="28"/>
              </w:rPr>
              <w:t>0</w:t>
            </w:r>
            <w:r w:rsidRPr="006245B3">
              <w:rPr>
                <w:rFonts w:ascii="微軟正黑體" w:eastAsia="微軟正黑體" w:hAnsi="微軟正黑體" w:cs="Times New Roman"/>
                <w:sz w:val="28"/>
                <w:szCs w:val="28"/>
              </w:rPr>
              <w:t>0</w:t>
            </w:r>
          </w:p>
        </w:tc>
        <w:tc>
          <w:tcPr>
            <w:tcW w:w="1636" w:type="dxa"/>
            <w:vAlign w:val="center"/>
          </w:tcPr>
          <w:p w:rsidR="002B54E2"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PART I</w:t>
            </w:r>
          </w:p>
          <w:p w:rsidR="00DB3755"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任務篇</w:t>
            </w:r>
          </w:p>
        </w:tc>
        <w:tc>
          <w:tcPr>
            <w:tcW w:w="6237" w:type="dxa"/>
          </w:tcPr>
          <w:p w:rsidR="005469DE" w:rsidRPr="006245B3" w:rsidRDefault="005469DE" w:rsidP="006245B3">
            <w:pPr>
              <w:spacing w:line="360" w:lineRule="exact"/>
              <w:outlineLvl w:val="0"/>
              <w:rPr>
                <w:rFonts w:ascii="微軟正黑體" w:eastAsia="微軟正黑體" w:hAnsi="微軟正黑體"/>
                <w:bCs/>
                <w:color w:val="000000"/>
                <w:kern w:val="36"/>
                <w:sz w:val="28"/>
                <w:szCs w:val="28"/>
              </w:rPr>
            </w:pP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為什麼要有兒少諮詢代表？主要任務？</w:t>
            </w: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這些政策機制有和沒有納入兒少代表差在哪裡？</w:t>
            </w: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兒少諮詢代表在地方政府的委員會關注哪些議題？</w:t>
            </w:r>
          </w:p>
          <w:p w:rsidR="00AD317E" w:rsidRPr="006245B3" w:rsidRDefault="00AD317E" w:rsidP="006245B3">
            <w:pPr>
              <w:numPr>
                <w:ilvl w:val="0"/>
                <w:numId w:val="19"/>
              </w:numPr>
              <w:spacing w:line="360" w:lineRule="exact"/>
              <w:ind w:left="470" w:hanging="357"/>
              <w:rPr>
                <w:rFonts w:ascii="微軟正黑體" w:eastAsia="微軟正黑體" w:hAnsi="微軟正黑體"/>
                <w:sz w:val="28"/>
                <w:szCs w:val="28"/>
              </w:rPr>
            </w:pPr>
            <w:r w:rsidRPr="006245B3">
              <w:rPr>
                <w:rFonts w:ascii="微軟正黑體" w:eastAsia="微軟正黑體" w:hAnsi="微軟正黑體"/>
                <w:sz w:val="28"/>
                <w:szCs w:val="28"/>
              </w:rPr>
              <w:t>挑選其中一個議題，分享：</w:t>
            </w:r>
          </w:p>
          <w:p w:rsidR="00AD317E" w:rsidRPr="006245B3" w:rsidRDefault="00AD317E" w:rsidP="006245B3">
            <w:pPr>
              <w:numPr>
                <w:ilvl w:val="1"/>
                <w:numId w:val="21"/>
              </w:numPr>
              <w:spacing w:line="360" w:lineRule="exact"/>
              <w:ind w:left="895"/>
              <w:rPr>
                <w:rFonts w:ascii="微軟正黑體" w:eastAsia="微軟正黑體" w:hAnsi="微軟正黑體"/>
                <w:sz w:val="28"/>
                <w:szCs w:val="28"/>
              </w:rPr>
            </w:pPr>
            <w:r w:rsidRPr="006245B3">
              <w:rPr>
                <w:rFonts w:ascii="微軟正黑體" w:eastAsia="微軟正黑體" w:hAnsi="微軟正黑體"/>
                <w:sz w:val="28"/>
                <w:szCs w:val="28"/>
              </w:rPr>
              <w:t>這些議題的現況，為什麼需要關注？</w:t>
            </w:r>
          </w:p>
          <w:p w:rsidR="00AD317E" w:rsidRPr="006245B3" w:rsidRDefault="00AD317E" w:rsidP="006245B3">
            <w:pPr>
              <w:numPr>
                <w:ilvl w:val="1"/>
                <w:numId w:val="21"/>
              </w:numPr>
              <w:spacing w:line="360" w:lineRule="exact"/>
              <w:ind w:left="895"/>
              <w:rPr>
                <w:rFonts w:ascii="微軟正黑體" w:eastAsia="微軟正黑體" w:hAnsi="微軟正黑體"/>
                <w:sz w:val="28"/>
                <w:szCs w:val="28"/>
              </w:rPr>
            </w:pPr>
            <w:r w:rsidRPr="006245B3">
              <w:rPr>
                <w:rFonts w:ascii="微軟正黑體" w:eastAsia="微軟正黑體" w:hAnsi="微軟正黑體"/>
                <w:sz w:val="28"/>
                <w:szCs w:val="28"/>
              </w:rPr>
              <w:t>這些議題在青少年心中美好的理想是？</w:t>
            </w:r>
          </w:p>
          <w:p w:rsidR="00284B9E" w:rsidRPr="006245B3" w:rsidRDefault="00AD317E" w:rsidP="006245B3">
            <w:pPr>
              <w:numPr>
                <w:ilvl w:val="1"/>
                <w:numId w:val="21"/>
              </w:numPr>
              <w:spacing w:line="360" w:lineRule="exact"/>
              <w:ind w:left="895"/>
              <w:rPr>
                <w:rFonts w:ascii="微軟正黑體" w:eastAsia="微軟正黑體" w:hAnsi="微軟正黑體"/>
                <w:sz w:val="28"/>
                <w:szCs w:val="28"/>
              </w:rPr>
            </w:pPr>
            <w:r w:rsidRPr="006245B3">
              <w:rPr>
                <w:rFonts w:ascii="微軟正黑體" w:eastAsia="微軟正黑體" w:hAnsi="微軟正黑體"/>
                <w:sz w:val="28"/>
                <w:szCs w:val="28"/>
              </w:rPr>
              <w:t>青少年如何關注這個議題？</w:t>
            </w:r>
            <w:r w:rsidRPr="006245B3">
              <w:rPr>
                <w:rFonts w:ascii="微軟正黑體" w:eastAsia="微軟正黑體" w:hAnsi="微軟正黑體"/>
                <w:sz w:val="28"/>
                <w:szCs w:val="28"/>
              </w:rPr>
              <w:br/>
              <w:t>關鍵成功因素？</w:t>
            </w:r>
          </w:p>
        </w:tc>
        <w:tc>
          <w:tcPr>
            <w:tcW w:w="5528" w:type="dxa"/>
          </w:tcPr>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主持人：</w:t>
            </w:r>
            <w:proofErr w:type="gramStart"/>
            <w:r w:rsidRPr="006245B3">
              <w:rPr>
                <w:rFonts w:ascii="微軟正黑體" w:eastAsia="微軟正黑體" w:hAnsi="微軟正黑體"/>
                <w:bCs/>
                <w:color w:val="000000"/>
                <w:kern w:val="36"/>
                <w:sz w:val="28"/>
                <w:szCs w:val="28"/>
              </w:rPr>
              <w:t>台少盟葉大華</w:t>
            </w:r>
            <w:proofErr w:type="gramEnd"/>
            <w:r w:rsidRPr="006245B3">
              <w:rPr>
                <w:rFonts w:ascii="微軟正黑體" w:eastAsia="微軟正黑體" w:hAnsi="微軟正黑體"/>
                <w:bCs/>
                <w:color w:val="000000"/>
                <w:kern w:val="36"/>
                <w:sz w:val="28"/>
                <w:szCs w:val="28"/>
              </w:rPr>
              <w:t>秘書長</w:t>
            </w: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分享人：</w:t>
            </w: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1. 新北市兒少諮詢代表團隊</w:t>
            </w:r>
          </w:p>
          <w:p w:rsidR="00AD317E" w:rsidRPr="006245B3" w:rsidRDefault="00AD317E" w:rsidP="006245B3">
            <w:pPr>
              <w:pStyle w:val="a4"/>
              <w:numPr>
                <w:ilvl w:val="0"/>
                <w:numId w:val="23"/>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新北市政府社會局劉倩如科長</w:t>
            </w:r>
          </w:p>
          <w:p w:rsidR="00AD317E" w:rsidRPr="006245B3" w:rsidRDefault="00AD317E" w:rsidP="006245B3">
            <w:pPr>
              <w:pStyle w:val="a4"/>
              <w:numPr>
                <w:ilvl w:val="0"/>
                <w:numId w:val="23"/>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台北市基督教教會聯合會 黃聖元 社工師/專員（承辦單位主責社工）</w:t>
            </w:r>
          </w:p>
          <w:p w:rsidR="00AD317E" w:rsidRPr="006245B3" w:rsidRDefault="00AD317E" w:rsidP="006245B3">
            <w:pPr>
              <w:pStyle w:val="a4"/>
              <w:numPr>
                <w:ilvl w:val="0"/>
                <w:numId w:val="23"/>
              </w:numPr>
              <w:spacing w:line="360" w:lineRule="exact"/>
              <w:ind w:leftChars="0"/>
              <w:outlineLvl w:val="0"/>
              <w:rPr>
                <w:rFonts w:ascii="微軟正黑體" w:eastAsia="微軟正黑體" w:hAnsi="微軟正黑體"/>
                <w:bCs/>
                <w:color w:val="000000"/>
                <w:kern w:val="36"/>
                <w:sz w:val="28"/>
                <w:szCs w:val="28"/>
              </w:rPr>
            </w:pPr>
            <w:proofErr w:type="gramStart"/>
            <w:r w:rsidRPr="006245B3">
              <w:rPr>
                <w:rFonts w:ascii="微軟正黑體" w:eastAsia="微軟正黑體" w:hAnsi="微軟正黑體"/>
                <w:bCs/>
                <w:color w:val="000000"/>
                <w:kern w:val="36"/>
                <w:sz w:val="28"/>
                <w:szCs w:val="28"/>
              </w:rPr>
              <w:t>第五屆新北市</w:t>
            </w:r>
            <w:proofErr w:type="gramEnd"/>
            <w:r w:rsidRPr="006245B3">
              <w:rPr>
                <w:rFonts w:ascii="微軟正黑體" w:eastAsia="微軟正黑體" w:hAnsi="微軟正黑體"/>
                <w:bCs/>
                <w:color w:val="000000"/>
                <w:kern w:val="36"/>
                <w:sz w:val="28"/>
                <w:szCs w:val="28"/>
              </w:rPr>
              <w:t>兒童及少年代表</w:t>
            </w:r>
            <w:r w:rsidRPr="006245B3">
              <w:rPr>
                <w:rFonts w:ascii="微軟正黑體" w:eastAsia="微軟正黑體" w:hAnsi="微軟正黑體"/>
                <w:bCs/>
                <w:color w:val="000000"/>
                <w:kern w:val="36"/>
                <w:sz w:val="28"/>
                <w:szCs w:val="28"/>
              </w:rPr>
              <w:br/>
              <w:t>人行道小組</w:t>
            </w:r>
            <w:r w:rsidRPr="006245B3">
              <w:rPr>
                <w:rFonts w:ascii="微軟正黑體" w:eastAsia="微軟正黑體" w:hAnsi="微軟正黑體" w:hint="eastAsia"/>
                <w:bCs/>
                <w:color w:val="000000"/>
                <w:kern w:val="36"/>
                <w:sz w:val="28"/>
                <w:szCs w:val="28"/>
              </w:rPr>
              <w:t xml:space="preserve"> </w:t>
            </w:r>
            <w:r w:rsidRPr="006245B3">
              <w:rPr>
                <w:rFonts w:ascii="微軟正黑體" w:eastAsia="微軟正黑體" w:hAnsi="微軟正黑體"/>
                <w:bCs/>
                <w:color w:val="000000"/>
                <w:kern w:val="36"/>
                <w:sz w:val="28"/>
                <w:szCs w:val="28"/>
              </w:rPr>
              <w:t>張景翔（時雨中學）</w:t>
            </w:r>
            <w:r w:rsidR="006245B3">
              <w:rPr>
                <w:rFonts w:ascii="微軟正黑體" w:eastAsia="微軟正黑體" w:hAnsi="微軟正黑體"/>
                <w:bCs/>
                <w:color w:val="000000"/>
                <w:kern w:val="36"/>
                <w:sz w:val="28"/>
                <w:szCs w:val="28"/>
              </w:rPr>
              <w:br/>
            </w:r>
            <w:r w:rsidRPr="006245B3">
              <w:rPr>
                <w:rFonts w:ascii="微軟正黑體" w:eastAsia="微軟正黑體" w:hAnsi="微軟正黑體"/>
                <w:bCs/>
                <w:color w:val="000000"/>
                <w:kern w:val="36"/>
                <w:sz w:val="28"/>
                <w:szCs w:val="28"/>
              </w:rPr>
              <w:t>劉睿辰、張芮綺</w:t>
            </w: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 xml:space="preserve">2. 屏東縣政府兒少諮詢代表 </w:t>
            </w:r>
            <w:r w:rsidR="006245B3">
              <w:rPr>
                <w:rFonts w:ascii="微軟正黑體" w:eastAsia="微軟正黑體" w:hAnsi="微軟正黑體"/>
                <w:bCs/>
                <w:color w:val="000000"/>
                <w:kern w:val="36"/>
                <w:sz w:val="28"/>
                <w:szCs w:val="28"/>
              </w:rPr>
              <w:br/>
            </w:r>
            <w:r w:rsidR="006245B3">
              <w:rPr>
                <w:rFonts w:ascii="微軟正黑體" w:eastAsia="微軟正黑體" w:hAnsi="微軟正黑體" w:hint="eastAsia"/>
                <w:bCs/>
                <w:color w:val="000000"/>
                <w:kern w:val="36"/>
                <w:sz w:val="28"/>
                <w:szCs w:val="28"/>
              </w:rPr>
              <w:t xml:space="preserve"> </w:t>
            </w:r>
            <w:r w:rsidR="006245B3">
              <w:rPr>
                <w:rFonts w:ascii="微軟正黑體" w:eastAsia="微軟正黑體" w:hAnsi="微軟正黑體"/>
                <w:bCs/>
                <w:color w:val="000000"/>
                <w:kern w:val="36"/>
                <w:sz w:val="28"/>
                <w:szCs w:val="28"/>
              </w:rPr>
              <w:t xml:space="preserve">  </w:t>
            </w:r>
            <w:r w:rsidRPr="006245B3">
              <w:rPr>
                <w:rFonts w:ascii="微軟正黑體" w:eastAsia="微軟正黑體" w:hAnsi="微軟正黑體"/>
                <w:bCs/>
                <w:color w:val="000000"/>
                <w:kern w:val="36"/>
                <w:sz w:val="28"/>
                <w:szCs w:val="28"/>
              </w:rPr>
              <w:t>林冠宏 楊志翔</w:t>
            </w:r>
          </w:p>
          <w:p w:rsidR="00AD317E" w:rsidRPr="006245B3" w:rsidRDefault="00AD317E" w:rsidP="006245B3">
            <w:pPr>
              <w:spacing w:line="360" w:lineRule="exact"/>
              <w:outlineLvl w:val="0"/>
              <w:rPr>
                <w:rFonts w:ascii="微軟正黑體" w:eastAsia="微軟正黑體" w:hAnsi="微軟正黑體"/>
                <w:bCs/>
                <w:color w:val="000000"/>
                <w:kern w:val="36"/>
                <w:sz w:val="28"/>
                <w:szCs w:val="28"/>
              </w:rPr>
            </w:pPr>
          </w:p>
          <w:p w:rsidR="00014FC7" w:rsidRPr="006245B3" w:rsidRDefault="00AD317E"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回應人：</w:t>
            </w:r>
            <w:proofErr w:type="gramStart"/>
            <w:r w:rsidRPr="006245B3">
              <w:rPr>
                <w:rFonts w:ascii="微軟正黑體" w:eastAsia="微軟正黑體" w:hAnsi="微軟正黑體"/>
                <w:bCs/>
                <w:color w:val="000000"/>
                <w:kern w:val="36"/>
                <w:sz w:val="28"/>
                <w:szCs w:val="28"/>
              </w:rPr>
              <w:t>臺</w:t>
            </w:r>
            <w:proofErr w:type="gramEnd"/>
            <w:r w:rsidRPr="006245B3">
              <w:rPr>
                <w:rFonts w:ascii="微軟正黑體" w:eastAsia="微軟正黑體" w:hAnsi="微軟正黑體"/>
                <w:bCs/>
                <w:color w:val="000000"/>
                <w:kern w:val="36"/>
                <w:sz w:val="28"/>
                <w:szCs w:val="28"/>
              </w:rPr>
              <w:t>中市  市議員當選人 黃守達</w:t>
            </w: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12:</w:t>
            </w:r>
            <w:r w:rsidR="006245B3" w:rsidRPr="006245B3">
              <w:rPr>
                <w:rFonts w:ascii="微軟正黑體" w:eastAsia="微軟正黑體" w:hAnsi="微軟正黑體" w:cs="Times New Roman"/>
                <w:sz w:val="28"/>
                <w:szCs w:val="28"/>
              </w:rPr>
              <w:t>0</w:t>
            </w:r>
            <w:r w:rsidRPr="006245B3">
              <w:rPr>
                <w:rFonts w:ascii="微軟正黑體" w:eastAsia="微軟正黑體" w:hAnsi="微軟正黑體" w:cs="Times New Roman" w:hint="eastAsia"/>
                <w:sz w:val="28"/>
                <w:szCs w:val="28"/>
              </w:rPr>
              <w:t>0</w:t>
            </w:r>
            <w:r w:rsidRPr="006245B3">
              <w:rPr>
                <w:rFonts w:ascii="微軟正黑體" w:eastAsia="微軟正黑體" w:hAnsi="微軟正黑體" w:cs="Times New Roman"/>
                <w:sz w:val="28"/>
                <w:szCs w:val="28"/>
              </w:rPr>
              <w:t>~13:</w:t>
            </w:r>
            <w:r w:rsidR="006245B3"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w:t>
            </w:r>
          </w:p>
        </w:tc>
        <w:tc>
          <w:tcPr>
            <w:tcW w:w="1636" w:type="dxa"/>
            <w:vAlign w:val="center"/>
          </w:tcPr>
          <w:p w:rsidR="00DB3755" w:rsidRPr="006245B3" w:rsidRDefault="002B54E2"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午餐</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13:</w:t>
            </w:r>
            <w:r w:rsidR="006245B3" w:rsidRPr="006245B3">
              <w:rPr>
                <w:rFonts w:ascii="微軟正黑體" w:eastAsia="微軟正黑體" w:hAnsi="微軟正黑體" w:cs="Times New Roman"/>
                <w:sz w:val="28"/>
                <w:szCs w:val="28"/>
              </w:rPr>
              <w:t>2</w:t>
            </w:r>
            <w:r w:rsidRPr="006245B3">
              <w:rPr>
                <w:rFonts w:ascii="微軟正黑體" w:eastAsia="微軟正黑體" w:hAnsi="微軟正黑體" w:cs="Times New Roman"/>
                <w:sz w:val="28"/>
                <w:szCs w:val="28"/>
              </w:rPr>
              <w:t>0~</w:t>
            </w:r>
            <w:r w:rsidR="006245B3" w:rsidRPr="006245B3">
              <w:rPr>
                <w:rFonts w:ascii="微軟正黑體" w:eastAsia="微軟正黑體" w:hAnsi="微軟正黑體" w:cs="Times New Roman"/>
                <w:sz w:val="28"/>
                <w:szCs w:val="28"/>
              </w:rPr>
              <w:t>14</w:t>
            </w:r>
            <w:r w:rsidRPr="006245B3">
              <w:rPr>
                <w:rFonts w:ascii="微軟正黑體" w:eastAsia="微軟正黑體" w:hAnsi="微軟正黑體" w:cs="Times New Roman"/>
                <w:sz w:val="28"/>
                <w:szCs w:val="28"/>
              </w:rPr>
              <w:t>:</w:t>
            </w:r>
            <w:r w:rsidR="006245B3" w:rsidRPr="006245B3">
              <w:rPr>
                <w:rFonts w:ascii="微軟正黑體" w:eastAsia="微軟正黑體" w:hAnsi="微軟正黑體" w:cs="Times New Roman"/>
                <w:sz w:val="28"/>
                <w:szCs w:val="28"/>
              </w:rPr>
              <w:t>5</w:t>
            </w:r>
            <w:r w:rsidRPr="006245B3">
              <w:rPr>
                <w:rFonts w:ascii="微軟正黑體" w:eastAsia="微軟正黑體" w:hAnsi="微軟正黑體" w:cs="Times New Roman"/>
                <w:sz w:val="28"/>
                <w:szCs w:val="28"/>
              </w:rPr>
              <w:t>0</w:t>
            </w:r>
          </w:p>
        </w:tc>
        <w:tc>
          <w:tcPr>
            <w:tcW w:w="1636" w:type="dxa"/>
            <w:vAlign w:val="center"/>
          </w:tcPr>
          <w:p w:rsidR="002B54E2"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PART II</w:t>
            </w:r>
          </w:p>
          <w:p w:rsidR="00DB3755"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運作篇</w:t>
            </w:r>
          </w:p>
        </w:tc>
        <w:tc>
          <w:tcPr>
            <w:tcW w:w="6237" w:type="dxa"/>
          </w:tcPr>
          <w:p w:rsidR="006245B3" w:rsidRPr="006245B3" w:rsidRDefault="00284B9E" w:rsidP="006245B3">
            <w:pPr>
              <w:pStyle w:val="a4"/>
              <w:numPr>
                <w:ilvl w:val="0"/>
                <w:numId w:val="1"/>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從開始到現在，</w:t>
            </w:r>
            <w:r w:rsidR="006245B3" w:rsidRPr="006245B3">
              <w:rPr>
                <w:rFonts w:ascii="微軟正黑體" w:eastAsia="微軟正黑體" w:hAnsi="微軟正黑體"/>
                <w:bCs/>
                <w:color w:val="000000"/>
                <w:kern w:val="36"/>
                <w:sz w:val="28"/>
                <w:szCs w:val="28"/>
              </w:rPr>
              <w:t>兒少諮詢代表如何發聲？怎麼準備？</w:t>
            </w:r>
            <w:proofErr w:type="gramStart"/>
            <w:r w:rsidR="006245B3" w:rsidRPr="006245B3">
              <w:rPr>
                <w:rFonts w:ascii="微軟正黑體" w:eastAsia="微軟正黑體" w:hAnsi="微軟正黑體"/>
                <w:bCs/>
                <w:color w:val="000000"/>
                <w:kern w:val="36"/>
                <w:sz w:val="28"/>
                <w:szCs w:val="28"/>
              </w:rPr>
              <w:t>（</w:t>
            </w:r>
            <w:proofErr w:type="gramEnd"/>
            <w:r w:rsidR="006245B3" w:rsidRPr="006245B3">
              <w:rPr>
                <w:rFonts w:ascii="微軟正黑體" w:eastAsia="微軟正黑體" w:hAnsi="微軟正黑體"/>
                <w:bCs/>
                <w:color w:val="000000"/>
                <w:kern w:val="36"/>
                <w:sz w:val="28"/>
                <w:szCs w:val="28"/>
              </w:rPr>
              <w:t>如：培力課程、會議、討論</w:t>
            </w:r>
            <w:proofErr w:type="gramStart"/>
            <w:r w:rsidR="006245B3" w:rsidRPr="006245B3">
              <w:rPr>
                <w:rFonts w:ascii="微軟正黑體" w:eastAsia="微軟正黑體" w:hAnsi="微軟正黑體"/>
                <w:bCs/>
                <w:color w:val="000000"/>
                <w:kern w:val="36"/>
                <w:sz w:val="28"/>
                <w:szCs w:val="28"/>
              </w:rPr>
              <w:t>）</w:t>
            </w:r>
            <w:proofErr w:type="gramEnd"/>
            <w:r w:rsidR="006245B3" w:rsidRPr="006245B3">
              <w:rPr>
                <w:rFonts w:ascii="微軟正黑體" w:eastAsia="微軟正黑體" w:hAnsi="微軟正黑體"/>
                <w:bCs/>
                <w:color w:val="000000"/>
                <w:kern w:val="36"/>
                <w:sz w:val="28"/>
                <w:szCs w:val="28"/>
              </w:rPr>
              <w:t>有遇到什麼困難或阻礙？</w:t>
            </w:r>
          </w:p>
          <w:p w:rsidR="006245B3" w:rsidRPr="006245B3" w:rsidRDefault="006245B3" w:rsidP="006245B3">
            <w:pPr>
              <w:pStyle w:val="a4"/>
              <w:numPr>
                <w:ilvl w:val="0"/>
                <w:numId w:val="1"/>
              </w:numPr>
              <w:tabs>
                <w:tab w:val="left" w:pos="5707"/>
              </w:tabs>
              <w:spacing w:line="360" w:lineRule="exact"/>
              <w:ind w:leftChars="0"/>
              <w:outlineLvl w:val="0"/>
              <w:rPr>
                <w:rFonts w:ascii="微軟正黑體" w:eastAsia="微軟正黑體" w:hAnsi="微軟正黑體"/>
                <w:bCs/>
                <w:color w:val="000000"/>
                <w:kern w:val="36"/>
                <w:sz w:val="28"/>
                <w:szCs w:val="28"/>
              </w:rPr>
            </w:pPr>
            <w:proofErr w:type="gramStart"/>
            <w:r w:rsidRPr="006245B3">
              <w:rPr>
                <w:rFonts w:ascii="微軟正黑體" w:eastAsia="微軟正黑體" w:hAnsi="微軟正黑體"/>
                <w:bCs/>
                <w:color w:val="000000"/>
                <w:kern w:val="36"/>
                <w:sz w:val="28"/>
                <w:szCs w:val="28"/>
              </w:rPr>
              <w:t>以兒少</w:t>
            </w:r>
            <w:proofErr w:type="gramEnd"/>
            <w:r w:rsidRPr="006245B3">
              <w:rPr>
                <w:rFonts w:ascii="微軟正黑體" w:eastAsia="微軟正黑體" w:hAnsi="微軟正黑體"/>
                <w:bCs/>
                <w:color w:val="000000"/>
                <w:kern w:val="36"/>
                <w:sz w:val="28"/>
                <w:szCs w:val="28"/>
              </w:rPr>
              <w:t>代表參與發聲為核心主軸，整個參與過程中，分享：</w:t>
            </w:r>
          </w:p>
          <w:p w:rsidR="006245B3" w:rsidRPr="006245B3" w:rsidRDefault="006245B3"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lastRenderedPageBreak/>
              <w:t>誰做了哪些事情是有利於我們參與？</w:t>
            </w:r>
          </w:p>
          <w:p w:rsidR="006245B3" w:rsidRPr="006245B3" w:rsidRDefault="006245B3"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誰做了什麼事情是不利於我們發聲？</w:t>
            </w:r>
          </w:p>
          <w:p w:rsidR="006245B3" w:rsidRPr="006245B3" w:rsidRDefault="006245B3"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相關管道與機制設計上，哪些有利？哪些不利？</w:t>
            </w:r>
          </w:p>
          <w:p w:rsidR="00284B9E" w:rsidRPr="006245B3" w:rsidRDefault="00284B9E" w:rsidP="006245B3">
            <w:pPr>
              <w:pStyle w:val="a4"/>
              <w:numPr>
                <w:ilvl w:val="0"/>
                <w:numId w:val="1"/>
              </w:numPr>
              <w:spacing w:line="360" w:lineRule="exact"/>
              <w:ind w:leftChars="0"/>
              <w:outlineLvl w:val="0"/>
              <w:rPr>
                <w:rFonts w:ascii="微軟正黑體" w:eastAsia="微軟正黑體" w:hAnsi="微軟正黑體"/>
                <w:bCs/>
                <w:color w:val="000000"/>
                <w:kern w:val="36"/>
                <w:sz w:val="28"/>
                <w:szCs w:val="28"/>
              </w:rPr>
            </w:pPr>
            <w:proofErr w:type="gramStart"/>
            <w:r w:rsidRPr="006245B3">
              <w:rPr>
                <w:rFonts w:ascii="微軟正黑體" w:eastAsia="微軟正黑體" w:hAnsi="微軟正黑體" w:hint="eastAsia"/>
                <w:bCs/>
                <w:color w:val="000000"/>
                <w:kern w:val="36"/>
                <w:sz w:val="28"/>
                <w:szCs w:val="28"/>
              </w:rPr>
              <w:t>對於兒</w:t>
            </w:r>
            <w:proofErr w:type="gramEnd"/>
            <w:r w:rsidRPr="006245B3">
              <w:rPr>
                <w:rFonts w:ascii="微軟正黑體" w:eastAsia="微軟正黑體" w:hAnsi="微軟正黑體" w:hint="eastAsia"/>
                <w:bCs/>
                <w:color w:val="000000"/>
                <w:kern w:val="36"/>
                <w:sz w:val="28"/>
                <w:szCs w:val="28"/>
              </w:rPr>
              <w:t>少代表參與中央決策或協調機制的想像與盼望？</w:t>
            </w:r>
          </w:p>
          <w:p w:rsidR="00284B9E" w:rsidRPr="006245B3" w:rsidRDefault="00284B9E"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行政院兒童及少年福利與權益推動小組</w:t>
            </w:r>
          </w:p>
          <w:p w:rsidR="00DB3755" w:rsidRPr="006245B3" w:rsidRDefault="00284B9E" w:rsidP="006245B3">
            <w:pPr>
              <w:pStyle w:val="a4"/>
              <w:numPr>
                <w:ilvl w:val="1"/>
                <w:numId w:val="24"/>
              </w:numPr>
              <w:tabs>
                <w:tab w:val="left" w:pos="5707"/>
              </w:tabs>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 xml:space="preserve">立法院兒少委員會（定期諮詢兒少意見） </w:t>
            </w:r>
          </w:p>
        </w:tc>
        <w:tc>
          <w:tcPr>
            <w:tcW w:w="5528" w:type="dxa"/>
          </w:tcPr>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lastRenderedPageBreak/>
              <w:t>主持人：</w:t>
            </w:r>
            <w:r w:rsidR="00725112" w:rsidRPr="006245B3">
              <w:rPr>
                <w:rFonts w:ascii="微軟正黑體" w:eastAsia="微軟正黑體" w:hAnsi="微軟正黑體" w:hint="eastAsia"/>
                <w:bCs/>
                <w:color w:val="000000"/>
                <w:kern w:val="36"/>
                <w:sz w:val="28"/>
                <w:szCs w:val="28"/>
              </w:rPr>
              <w:t>東吳大學人權學程林沛君助理教授</w:t>
            </w: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分享人：</w:t>
            </w: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1. 桃園市政府</w:t>
            </w:r>
            <w:r w:rsidR="00725112" w:rsidRPr="006245B3">
              <w:rPr>
                <w:rFonts w:ascii="微軟正黑體" w:eastAsia="微軟正黑體" w:hAnsi="微軟正黑體" w:hint="eastAsia"/>
                <w:bCs/>
                <w:color w:val="000000"/>
                <w:kern w:val="36"/>
                <w:sz w:val="28"/>
                <w:szCs w:val="28"/>
              </w:rPr>
              <w:t>少年</w:t>
            </w:r>
            <w:r w:rsidRPr="006245B3">
              <w:rPr>
                <w:rFonts w:ascii="微軟正黑體" w:eastAsia="微軟正黑體" w:hAnsi="微軟正黑體" w:hint="eastAsia"/>
                <w:bCs/>
                <w:color w:val="000000"/>
                <w:kern w:val="36"/>
                <w:sz w:val="28"/>
                <w:szCs w:val="28"/>
              </w:rPr>
              <w:t>諮詢代表  王逸聖</w:t>
            </w:r>
          </w:p>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lastRenderedPageBreak/>
              <w:t xml:space="preserve">2. 屏東縣青少年中心 </w:t>
            </w:r>
            <w:r w:rsidR="00725112" w:rsidRPr="006245B3">
              <w:rPr>
                <w:rFonts w:ascii="微軟正黑體" w:eastAsia="微軟正黑體" w:hAnsi="微軟正黑體" w:hint="eastAsia"/>
                <w:bCs/>
                <w:color w:val="000000"/>
                <w:kern w:val="36"/>
                <w:sz w:val="28"/>
                <w:szCs w:val="28"/>
              </w:rPr>
              <w:t>鄭</w:t>
            </w:r>
            <w:r w:rsidR="006245B3" w:rsidRPr="006245B3">
              <w:rPr>
                <w:rFonts w:ascii="微軟正黑體" w:eastAsia="微軟正黑體" w:hAnsi="微軟正黑體" w:hint="eastAsia"/>
                <w:bCs/>
                <w:color w:val="000000"/>
                <w:kern w:val="36"/>
                <w:sz w:val="28"/>
                <w:szCs w:val="28"/>
              </w:rPr>
              <w:t>祥輝</w:t>
            </w:r>
            <w:r w:rsidR="00725112" w:rsidRPr="006245B3">
              <w:rPr>
                <w:rFonts w:ascii="微軟正黑體" w:eastAsia="微軟正黑體" w:hAnsi="微軟正黑體" w:hint="eastAsia"/>
                <w:bCs/>
                <w:color w:val="000000"/>
                <w:kern w:val="36"/>
                <w:sz w:val="28"/>
                <w:szCs w:val="28"/>
              </w:rPr>
              <w:t>社工</w:t>
            </w:r>
          </w:p>
          <w:p w:rsidR="006245B3"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3.</w:t>
            </w:r>
            <w:r w:rsidR="006245B3" w:rsidRPr="006245B3">
              <w:rPr>
                <w:rFonts w:ascii="微軟正黑體" w:eastAsia="微軟正黑體" w:hAnsi="微軟正黑體"/>
                <w:bCs/>
                <w:color w:val="000000"/>
                <w:kern w:val="36"/>
                <w:sz w:val="28"/>
                <w:szCs w:val="28"/>
              </w:rPr>
              <w:t xml:space="preserve"> 高雄市政府「高雄市少年代表暨青年代表培力計畫」</w:t>
            </w:r>
          </w:p>
          <w:p w:rsidR="006245B3" w:rsidRPr="006245B3" w:rsidRDefault="006245B3" w:rsidP="006245B3">
            <w:pPr>
              <w:pStyle w:val="a4"/>
              <w:numPr>
                <w:ilvl w:val="0"/>
                <w:numId w:val="25"/>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婦幼青少年活動中心-青少年組</w:t>
            </w:r>
          </w:p>
          <w:p w:rsidR="002B54E2" w:rsidRPr="006245B3" w:rsidRDefault="006245B3" w:rsidP="006245B3">
            <w:pPr>
              <w:pStyle w:val="a4"/>
              <w:numPr>
                <w:ilvl w:val="0"/>
                <w:numId w:val="25"/>
              </w:numPr>
              <w:spacing w:line="360" w:lineRule="exact"/>
              <w:ind w:leftChars="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少年諮詢代表</w:t>
            </w:r>
          </w:p>
          <w:p w:rsidR="006245B3" w:rsidRPr="006245B3" w:rsidRDefault="006245B3" w:rsidP="006245B3">
            <w:pPr>
              <w:spacing w:line="360" w:lineRule="exact"/>
              <w:ind w:left="480"/>
              <w:outlineLvl w:val="0"/>
              <w:rPr>
                <w:rFonts w:ascii="微軟正黑體" w:eastAsia="微軟正黑體" w:hAnsi="微軟正黑體"/>
                <w:bCs/>
                <w:color w:val="000000"/>
                <w:kern w:val="36"/>
                <w:sz w:val="28"/>
                <w:szCs w:val="28"/>
              </w:rPr>
            </w:pPr>
          </w:p>
          <w:p w:rsidR="00DB3755"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回應人：立法院 李麗芬</w:t>
            </w:r>
            <w:r w:rsidR="006245B3" w:rsidRPr="006245B3">
              <w:rPr>
                <w:rFonts w:ascii="微軟正黑體" w:eastAsia="微軟正黑體" w:hAnsi="微軟正黑體" w:hint="eastAsia"/>
                <w:bCs/>
                <w:color w:val="000000"/>
                <w:kern w:val="36"/>
                <w:sz w:val="28"/>
                <w:szCs w:val="28"/>
              </w:rPr>
              <w:t>立法</w:t>
            </w:r>
            <w:r w:rsidRPr="006245B3">
              <w:rPr>
                <w:rFonts w:ascii="微軟正黑體" w:eastAsia="微軟正黑體" w:hAnsi="微軟正黑體" w:hint="eastAsia"/>
                <w:bCs/>
                <w:color w:val="000000"/>
                <w:kern w:val="36"/>
                <w:sz w:val="28"/>
                <w:szCs w:val="28"/>
              </w:rPr>
              <w:t>委員</w:t>
            </w:r>
          </w:p>
        </w:tc>
      </w:tr>
      <w:tr w:rsidR="00DB3755" w:rsidRPr="006245B3" w:rsidTr="006245B3">
        <w:tc>
          <w:tcPr>
            <w:tcW w:w="1903" w:type="dxa"/>
            <w:vAlign w:val="center"/>
          </w:tcPr>
          <w:p w:rsidR="00DB3755" w:rsidRPr="006245B3" w:rsidRDefault="006245B3"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lastRenderedPageBreak/>
              <w:t>14</w:t>
            </w:r>
            <w:r w:rsidR="00DB3755" w:rsidRPr="006245B3">
              <w:rPr>
                <w:rFonts w:ascii="微軟正黑體" w:eastAsia="微軟正黑體" w:hAnsi="微軟正黑體" w:cs="Times New Roman"/>
                <w:sz w:val="28"/>
                <w:szCs w:val="28"/>
              </w:rPr>
              <w:t>:</w:t>
            </w:r>
            <w:r w:rsidRPr="006245B3">
              <w:rPr>
                <w:rFonts w:ascii="微軟正黑體" w:eastAsia="微軟正黑體" w:hAnsi="微軟正黑體" w:cs="Times New Roman"/>
                <w:sz w:val="28"/>
                <w:szCs w:val="28"/>
              </w:rPr>
              <w:t>5</w:t>
            </w:r>
            <w:r w:rsidR="00DB3755" w:rsidRPr="006245B3">
              <w:rPr>
                <w:rFonts w:ascii="微軟正黑體" w:eastAsia="微軟正黑體" w:hAnsi="微軟正黑體" w:cs="Times New Roman"/>
                <w:sz w:val="28"/>
                <w:szCs w:val="28"/>
              </w:rPr>
              <w:t>0~15:</w:t>
            </w:r>
            <w:r w:rsidRPr="006245B3">
              <w:rPr>
                <w:rFonts w:ascii="微軟正黑體" w:eastAsia="微軟正黑體" w:hAnsi="微軟正黑體" w:cs="Times New Roman"/>
                <w:sz w:val="28"/>
                <w:szCs w:val="28"/>
              </w:rPr>
              <w:t>1</w:t>
            </w:r>
            <w:r w:rsidR="00DB3755" w:rsidRPr="006245B3">
              <w:rPr>
                <w:rFonts w:ascii="微軟正黑體" w:eastAsia="微軟正黑體" w:hAnsi="微軟正黑體" w:cs="Times New Roman"/>
                <w:sz w:val="28"/>
                <w:szCs w:val="28"/>
              </w:rPr>
              <w:t>0</w:t>
            </w:r>
          </w:p>
        </w:tc>
        <w:tc>
          <w:tcPr>
            <w:tcW w:w="1636" w:type="dxa"/>
            <w:vAlign w:val="center"/>
          </w:tcPr>
          <w:p w:rsidR="00DB3755" w:rsidRPr="006245B3" w:rsidRDefault="002B54E2"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休息</w:t>
            </w:r>
          </w:p>
        </w:tc>
        <w:tc>
          <w:tcPr>
            <w:tcW w:w="6237"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c>
          <w:tcPr>
            <w:tcW w:w="5528" w:type="dxa"/>
          </w:tcPr>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DB3755" w:rsidRPr="006245B3" w:rsidTr="006245B3">
        <w:tc>
          <w:tcPr>
            <w:tcW w:w="1903" w:type="dxa"/>
            <w:vAlign w:val="center"/>
          </w:tcPr>
          <w:p w:rsidR="00DB3755" w:rsidRPr="006245B3" w:rsidRDefault="00DB3755"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15:</w:t>
            </w:r>
            <w:r w:rsidR="006245B3" w:rsidRPr="006245B3">
              <w:rPr>
                <w:rFonts w:ascii="微軟正黑體" w:eastAsia="微軟正黑體" w:hAnsi="微軟正黑體" w:cs="Times New Roman"/>
                <w:sz w:val="28"/>
                <w:szCs w:val="28"/>
              </w:rPr>
              <w:t>1</w:t>
            </w:r>
            <w:r w:rsidRPr="006245B3">
              <w:rPr>
                <w:rFonts w:ascii="微軟正黑體" w:eastAsia="微軟正黑體" w:hAnsi="微軟正黑體" w:cs="Times New Roman"/>
                <w:sz w:val="28"/>
                <w:szCs w:val="28"/>
              </w:rPr>
              <w:t>0~16:</w:t>
            </w:r>
            <w:r w:rsidR="006245B3" w:rsidRPr="006245B3">
              <w:rPr>
                <w:rFonts w:ascii="微軟正黑體" w:eastAsia="微軟正黑體" w:hAnsi="微軟正黑體" w:cs="Times New Roman"/>
                <w:sz w:val="28"/>
                <w:szCs w:val="28"/>
              </w:rPr>
              <w:t>4</w:t>
            </w:r>
            <w:r w:rsidRPr="006245B3">
              <w:rPr>
                <w:rFonts w:ascii="微軟正黑體" w:eastAsia="微軟正黑體" w:hAnsi="微軟正黑體" w:cs="Times New Roman"/>
                <w:sz w:val="28"/>
                <w:szCs w:val="28"/>
              </w:rPr>
              <w:t>0</w:t>
            </w:r>
          </w:p>
        </w:tc>
        <w:tc>
          <w:tcPr>
            <w:tcW w:w="1636" w:type="dxa"/>
            <w:vAlign w:val="center"/>
          </w:tcPr>
          <w:p w:rsidR="002B54E2"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PARTIII</w:t>
            </w:r>
          </w:p>
          <w:p w:rsidR="00DB3755" w:rsidRPr="006245B3" w:rsidRDefault="00284B9E"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教育現場篇</w:t>
            </w:r>
          </w:p>
        </w:tc>
        <w:tc>
          <w:tcPr>
            <w:tcW w:w="6237" w:type="dxa"/>
          </w:tcPr>
          <w:p w:rsidR="006245B3" w:rsidRPr="006245B3" w:rsidRDefault="006245B3" w:rsidP="006245B3">
            <w:pPr>
              <w:pStyle w:val="a4"/>
              <w:numPr>
                <w:ilvl w:val="0"/>
                <w:numId w:val="26"/>
              </w:numPr>
              <w:tabs>
                <w:tab w:val="clear" w:pos="720"/>
              </w:tabs>
              <w:spacing w:line="360" w:lineRule="exact"/>
              <w:ind w:leftChars="0" w:left="45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公民教育從參與開始，參與的第一步，從支持友善的環境開始。</w:t>
            </w:r>
          </w:p>
          <w:p w:rsidR="006245B3" w:rsidRPr="006245B3" w:rsidRDefault="006245B3" w:rsidP="006245B3">
            <w:pPr>
              <w:pStyle w:val="a4"/>
              <w:numPr>
                <w:ilvl w:val="0"/>
                <w:numId w:val="26"/>
              </w:numPr>
              <w:tabs>
                <w:tab w:val="clear" w:pos="720"/>
              </w:tabs>
              <w:spacing w:line="360" w:lineRule="exact"/>
              <w:ind w:leftChars="0" w:left="450"/>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《高級中等教育法》修正之後，青少年表意與參與權利如何開始落實...</w:t>
            </w: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p>
          <w:p w:rsidR="006245B3" w:rsidRPr="006245B3" w:rsidRDefault="006245B3" w:rsidP="006245B3">
            <w:pPr>
              <w:pStyle w:val="a4"/>
              <w:numPr>
                <w:ilvl w:val="0"/>
                <w:numId w:val="27"/>
              </w:numPr>
              <w:spacing w:line="360" w:lineRule="exact"/>
              <w:ind w:leftChars="0" w:left="875"/>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學生自治組織 vs 學生代表 vs 校務會議與其他各級會議</w:t>
            </w:r>
          </w:p>
          <w:p w:rsidR="00DB3755" w:rsidRPr="006245B3" w:rsidRDefault="006245B3" w:rsidP="006245B3">
            <w:pPr>
              <w:pStyle w:val="a4"/>
              <w:numPr>
                <w:ilvl w:val="0"/>
                <w:numId w:val="27"/>
              </w:numPr>
              <w:spacing w:line="360" w:lineRule="exact"/>
              <w:ind w:leftChars="0" w:left="875"/>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教育現場如何透過民主程序蒐集聲音與共識？如：</w:t>
            </w:r>
            <w:proofErr w:type="gramStart"/>
            <w:r w:rsidRPr="006245B3">
              <w:rPr>
                <w:rFonts w:ascii="微軟正黑體" w:eastAsia="微軟正黑體" w:hAnsi="微軟正黑體"/>
                <w:bCs/>
                <w:color w:val="000000"/>
                <w:kern w:val="36"/>
                <w:sz w:val="28"/>
                <w:szCs w:val="28"/>
              </w:rPr>
              <w:t>服儀委員會</w:t>
            </w:r>
            <w:proofErr w:type="gramEnd"/>
            <w:r w:rsidRPr="006245B3">
              <w:rPr>
                <w:rFonts w:ascii="微軟正黑體" w:eastAsia="微軟正黑體" w:hAnsi="微軟正黑體"/>
                <w:bCs/>
                <w:color w:val="000000"/>
                <w:kern w:val="36"/>
                <w:sz w:val="28"/>
                <w:szCs w:val="28"/>
              </w:rPr>
              <w:t>、作息時間</w:t>
            </w:r>
          </w:p>
        </w:tc>
        <w:tc>
          <w:tcPr>
            <w:tcW w:w="5528" w:type="dxa"/>
          </w:tcPr>
          <w:p w:rsidR="002B54E2" w:rsidRPr="006245B3" w:rsidRDefault="002B54E2"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主持人：</w:t>
            </w:r>
            <w:r w:rsidR="006245B3" w:rsidRPr="006245B3">
              <w:rPr>
                <w:rFonts w:ascii="微軟正黑體" w:eastAsia="微軟正黑體" w:hAnsi="微軟正黑體"/>
                <w:bCs/>
                <w:color w:val="000000"/>
                <w:kern w:val="36"/>
                <w:sz w:val="28"/>
                <w:szCs w:val="28"/>
              </w:rPr>
              <w:t>臺灣師範大學公民教育與活動領領導學系 林佳範教授</w:t>
            </w: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分享人：</w:t>
            </w:r>
          </w:p>
          <w:p w:rsidR="006245B3" w:rsidRPr="006245B3" w:rsidRDefault="006245B3" w:rsidP="006245B3">
            <w:pPr>
              <w:spacing w:line="360" w:lineRule="exact"/>
              <w:outlineLvl w:val="0"/>
              <w:rPr>
                <w:rFonts w:ascii="微軟正黑體" w:eastAsia="微軟正黑體" w:hAnsi="微軟正黑體"/>
                <w:bCs/>
                <w:color w:val="000000"/>
                <w:kern w:val="36"/>
                <w:sz w:val="28"/>
                <w:szCs w:val="28"/>
              </w:rPr>
            </w:pP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國立科學工業園區實驗高級中學 李建維校長</w:t>
            </w: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彰化高中 前學生會會長 林宗</w:t>
            </w:r>
            <w:proofErr w:type="gramStart"/>
            <w:r w:rsidRPr="006245B3">
              <w:rPr>
                <w:rFonts w:ascii="微軟正黑體" w:eastAsia="微軟正黑體" w:hAnsi="微軟正黑體"/>
                <w:bCs/>
                <w:color w:val="000000"/>
                <w:kern w:val="36"/>
                <w:sz w:val="28"/>
                <w:szCs w:val="28"/>
              </w:rPr>
              <w:t>洧</w:t>
            </w:r>
            <w:proofErr w:type="gramEnd"/>
            <w:r w:rsidRPr="006245B3">
              <w:rPr>
                <w:rFonts w:ascii="微軟正黑體" w:eastAsia="微軟正黑體" w:hAnsi="微軟正黑體"/>
                <w:bCs/>
                <w:color w:val="000000"/>
                <w:kern w:val="36"/>
                <w:sz w:val="28"/>
                <w:szCs w:val="28"/>
              </w:rPr>
              <w:t>同學</w:t>
            </w: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岡山農工 前學生會會長 陳煒</w:t>
            </w:r>
            <w:proofErr w:type="gramStart"/>
            <w:r w:rsidRPr="006245B3">
              <w:rPr>
                <w:rFonts w:ascii="微軟正黑體" w:eastAsia="微軟正黑體" w:hAnsi="微軟正黑體"/>
                <w:bCs/>
                <w:color w:val="000000"/>
                <w:kern w:val="36"/>
                <w:sz w:val="28"/>
                <w:szCs w:val="28"/>
              </w:rPr>
              <w:t>竣</w:t>
            </w:r>
            <w:proofErr w:type="gramEnd"/>
            <w:r w:rsidRPr="006245B3">
              <w:rPr>
                <w:rFonts w:ascii="微軟正黑體" w:eastAsia="微軟正黑體" w:hAnsi="微軟正黑體"/>
                <w:bCs/>
                <w:color w:val="000000"/>
                <w:kern w:val="36"/>
                <w:sz w:val="28"/>
                <w:szCs w:val="28"/>
              </w:rPr>
              <w:t>同學</w:t>
            </w:r>
          </w:p>
          <w:p w:rsidR="006245B3" w:rsidRPr="006245B3" w:rsidRDefault="006245B3" w:rsidP="006245B3">
            <w:pPr>
              <w:pStyle w:val="a4"/>
              <w:numPr>
                <w:ilvl w:val="0"/>
                <w:numId w:val="28"/>
              </w:numPr>
              <w:spacing w:line="360" w:lineRule="exact"/>
              <w:ind w:leftChars="0" w:left="321"/>
              <w:outlineLvl w:val="0"/>
              <w:rPr>
                <w:rFonts w:ascii="微軟正黑體" w:eastAsia="微軟正黑體" w:hAnsi="微軟正黑體"/>
                <w:bCs/>
                <w:color w:val="000000"/>
                <w:kern w:val="36"/>
                <w:sz w:val="28"/>
                <w:szCs w:val="28"/>
              </w:rPr>
            </w:pPr>
            <w:r w:rsidRPr="006245B3">
              <w:rPr>
                <w:rFonts w:ascii="微軟正黑體" w:eastAsia="微軟正黑體" w:hAnsi="微軟正黑體"/>
                <w:bCs/>
                <w:color w:val="000000"/>
                <w:kern w:val="36"/>
                <w:sz w:val="28"/>
                <w:szCs w:val="28"/>
              </w:rPr>
              <w:t>台灣家長教育聯盟 謝國清理事長</w:t>
            </w:r>
            <w:r w:rsidRPr="006245B3">
              <w:rPr>
                <w:rFonts w:ascii="微軟正黑體" w:eastAsia="微軟正黑體" w:hAnsi="微軟正黑體" w:hint="eastAsia"/>
                <w:bCs/>
                <w:color w:val="000000"/>
                <w:kern w:val="36"/>
                <w:sz w:val="28"/>
                <w:szCs w:val="28"/>
              </w:rPr>
              <w:t>（兼回應）</w:t>
            </w:r>
          </w:p>
          <w:p w:rsidR="00DB3755" w:rsidRPr="006245B3" w:rsidRDefault="00DB3755" w:rsidP="006245B3">
            <w:pPr>
              <w:spacing w:line="360" w:lineRule="exact"/>
              <w:outlineLvl w:val="0"/>
              <w:rPr>
                <w:rFonts w:ascii="微軟正黑體" w:eastAsia="微軟正黑體" w:hAnsi="微軟正黑體"/>
                <w:bCs/>
                <w:color w:val="000000"/>
                <w:kern w:val="36"/>
                <w:sz w:val="28"/>
                <w:szCs w:val="28"/>
              </w:rPr>
            </w:pPr>
          </w:p>
        </w:tc>
      </w:tr>
      <w:tr w:rsidR="006245B3" w:rsidRPr="006245B3" w:rsidTr="00FE0021">
        <w:tc>
          <w:tcPr>
            <w:tcW w:w="1903" w:type="dxa"/>
            <w:vAlign w:val="center"/>
          </w:tcPr>
          <w:p w:rsidR="006245B3" w:rsidRPr="006245B3" w:rsidRDefault="006245B3" w:rsidP="006245B3">
            <w:pPr>
              <w:spacing w:line="360" w:lineRule="exact"/>
              <w:rPr>
                <w:rFonts w:ascii="微軟正黑體" w:eastAsia="微軟正黑體" w:hAnsi="微軟正黑體" w:cs="Times New Roman"/>
                <w:sz w:val="28"/>
                <w:szCs w:val="28"/>
              </w:rPr>
            </w:pPr>
            <w:r w:rsidRPr="006245B3">
              <w:rPr>
                <w:rFonts w:ascii="微軟正黑體" w:eastAsia="微軟正黑體" w:hAnsi="微軟正黑體" w:cs="Times New Roman"/>
                <w:sz w:val="28"/>
                <w:szCs w:val="28"/>
              </w:rPr>
              <w:t>16:50~17:30</w:t>
            </w:r>
          </w:p>
        </w:tc>
        <w:tc>
          <w:tcPr>
            <w:tcW w:w="1636" w:type="dxa"/>
            <w:vAlign w:val="center"/>
          </w:tcPr>
          <w:p w:rsidR="006245B3" w:rsidRPr="006245B3" w:rsidRDefault="006245B3" w:rsidP="006245B3">
            <w:pPr>
              <w:spacing w:line="360" w:lineRule="exact"/>
              <w:jc w:val="center"/>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綜合座談</w:t>
            </w:r>
          </w:p>
        </w:tc>
        <w:tc>
          <w:tcPr>
            <w:tcW w:w="11765" w:type="dxa"/>
            <w:gridSpan w:val="2"/>
          </w:tcPr>
          <w:p w:rsidR="006245B3" w:rsidRPr="006245B3" w:rsidRDefault="006245B3" w:rsidP="006245B3">
            <w:pPr>
              <w:pStyle w:val="a4"/>
              <w:numPr>
                <w:ilvl w:val="0"/>
                <w:numId w:val="30"/>
              </w:numPr>
              <w:spacing w:line="360" w:lineRule="exact"/>
              <w:ind w:leftChars="0" w:left="482" w:hanging="482"/>
              <w:outlineLvl w:val="0"/>
              <w:rPr>
                <w:rFonts w:ascii="微軟正黑體" w:eastAsia="微軟正黑體" w:hAnsi="微軟正黑體"/>
                <w:bCs/>
                <w:color w:val="000000"/>
                <w:kern w:val="36"/>
                <w:sz w:val="28"/>
                <w:szCs w:val="28"/>
              </w:rPr>
            </w:pPr>
            <w:r w:rsidRPr="006245B3">
              <w:rPr>
                <w:rFonts w:ascii="微軟正黑體" w:eastAsia="微軟正黑體" w:hAnsi="微軟正黑體" w:hint="eastAsia"/>
                <w:bCs/>
                <w:color w:val="000000"/>
                <w:kern w:val="36"/>
                <w:sz w:val="28"/>
                <w:szCs w:val="28"/>
              </w:rPr>
              <w:t>立法院 立法委員</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衛生福利部 社會及家庭</w:t>
            </w:r>
            <w:proofErr w:type="gramStart"/>
            <w:r w:rsidRPr="006245B3">
              <w:rPr>
                <w:rFonts w:ascii="微軟正黑體" w:eastAsia="微軟正黑體" w:hAnsi="微軟正黑體"/>
                <w:sz w:val="28"/>
                <w:szCs w:val="28"/>
              </w:rPr>
              <w:t>署林資芮</w:t>
            </w:r>
            <w:proofErr w:type="gramEnd"/>
            <w:r w:rsidRPr="006245B3">
              <w:rPr>
                <w:rFonts w:ascii="微軟正黑體" w:eastAsia="微軟正黑體" w:hAnsi="微軟正黑體"/>
                <w:sz w:val="28"/>
                <w:szCs w:val="28"/>
              </w:rPr>
              <w:t>副組長</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教育部國民及學前教育署</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高級中等學校 公民學科中心 郭復齊執行秘書</w:t>
            </w:r>
          </w:p>
          <w:p w:rsidR="006245B3" w:rsidRPr="006245B3" w:rsidRDefault="006245B3" w:rsidP="006245B3">
            <w:pPr>
              <w:numPr>
                <w:ilvl w:val="0"/>
                <w:numId w:val="30"/>
              </w:numPr>
              <w:spacing w:line="360" w:lineRule="exact"/>
              <w:ind w:left="482" w:hanging="482"/>
              <w:rPr>
                <w:rFonts w:ascii="微軟正黑體" w:eastAsia="微軟正黑體" w:hAnsi="微軟正黑體"/>
                <w:sz w:val="28"/>
                <w:szCs w:val="28"/>
              </w:rPr>
            </w:pPr>
            <w:r w:rsidRPr="006245B3">
              <w:rPr>
                <w:rFonts w:ascii="微軟正黑體" w:eastAsia="微軟正黑體" w:hAnsi="微軟正黑體"/>
                <w:sz w:val="28"/>
                <w:szCs w:val="28"/>
              </w:rPr>
              <w:t>兒童權利公約民間監督聯盟 葉大華召集人</w:t>
            </w:r>
          </w:p>
        </w:tc>
      </w:tr>
    </w:tbl>
    <w:p w:rsidR="00213332" w:rsidRPr="00213332" w:rsidRDefault="00213332" w:rsidP="00213332">
      <w:pPr>
        <w:rPr>
          <w:rFonts w:ascii="微軟正黑體" w:eastAsia="微軟正黑體" w:hAnsi="微軟正黑體"/>
          <w:sz w:val="32"/>
        </w:rPr>
      </w:pPr>
    </w:p>
    <w:tbl>
      <w:tblPr>
        <w:tblStyle w:val="a3"/>
        <w:tblW w:w="15375" w:type="dxa"/>
        <w:tblInd w:w="-25" w:type="dxa"/>
        <w:tblLook w:val="04A0" w:firstRow="1" w:lastRow="0" w:firstColumn="1" w:lastColumn="0" w:noHBand="0" w:noVBand="1"/>
      </w:tblPr>
      <w:tblGrid>
        <w:gridCol w:w="504"/>
        <w:gridCol w:w="1048"/>
        <w:gridCol w:w="1064"/>
        <w:gridCol w:w="792"/>
        <w:gridCol w:w="4270"/>
        <w:gridCol w:w="848"/>
        <w:gridCol w:w="1275"/>
        <w:gridCol w:w="1192"/>
        <w:gridCol w:w="1339"/>
        <w:gridCol w:w="3043"/>
      </w:tblGrid>
      <w:tr w:rsidR="00213332" w:rsidRPr="00213332" w:rsidTr="001E600D">
        <w:trPr>
          <w:trHeight w:val="652"/>
        </w:trPr>
        <w:tc>
          <w:tcPr>
            <w:tcW w:w="1507" w:type="dxa"/>
            <w:gridSpan w:val="2"/>
            <w:tcBorders>
              <w:top w:val="triple" w:sz="4" w:space="0" w:color="auto"/>
              <w:left w:val="triple" w:sz="4" w:space="0" w:color="auto"/>
              <w:bottom w:val="single" w:sz="4" w:space="0" w:color="auto"/>
              <w:right w:val="single" w:sz="4" w:space="0" w:color="auto"/>
            </w:tcBorders>
            <w:shd w:val="clear" w:color="auto" w:fill="D9D9D9" w:themeFill="background1" w:themeFillShade="D9"/>
            <w:vAlign w:val="center"/>
            <w:hideMark/>
          </w:tcPr>
          <w:p w:rsidR="00213332" w:rsidRPr="00213332" w:rsidRDefault="00213332" w:rsidP="00792D17">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lastRenderedPageBreak/>
              <w:t>單位名稱</w:t>
            </w:r>
          </w:p>
        </w:tc>
        <w:tc>
          <w:tcPr>
            <w:tcW w:w="13868" w:type="dxa"/>
            <w:gridSpan w:val="8"/>
            <w:tcBorders>
              <w:top w:val="triple" w:sz="4" w:space="0" w:color="auto"/>
              <w:left w:val="single" w:sz="4" w:space="0" w:color="auto"/>
              <w:bottom w:val="single" w:sz="4" w:space="0" w:color="auto"/>
              <w:right w:val="triple" w:sz="4" w:space="0" w:color="auto"/>
            </w:tcBorders>
            <w:shd w:val="clear" w:color="auto" w:fill="D9D9D9" w:themeFill="background1" w:themeFillShade="D9"/>
            <w:vAlign w:val="center"/>
          </w:tcPr>
          <w:p w:rsidR="00213332" w:rsidRPr="00213332" w:rsidRDefault="00213332" w:rsidP="00792D17">
            <w:pPr>
              <w:spacing w:line="360" w:lineRule="exact"/>
              <w:rPr>
                <w:rFonts w:ascii="微軟正黑體" w:eastAsia="微軟正黑體" w:hAnsi="微軟正黑體"/>
                <w:color w:val="000000"/>
                <w:spacing w:val="4"/>
                <w:kern w:val="2"/>
                <w:sz w:val="28"/>
                <w:szCs w:val="28"/>
              </w:rPr>
            </w:pPr>
          </w:p>
        </w:tc>
      </w:tr>
      <w:tr w:rsidR="00213332" w:rsidRPr="00213332" w:rsidTr="00983731">
        <w:trPr>
          <w:trHeight w:val="540"/>
        </w:trPr>
        <w:tc>
          <w:tcPr>
            <w:tcW w:w="1507" w:type="dxa"/>
            <w:gridSpan w:val="2"/>
            <w:tcBorders>
              <w:top w:val="single" w:sz="4" w:space="0" w:color="auto"/>
              <w:left w:val="triple" w:sz="4" w:space="0" w:color="auto"/>
              <w:bottom w:val="triple" w:sz="4" w:space="0" w:color="auto"/>
              <w:right w:val="single" w:sz="4" w:space="0" w:color="auto"/>
            </w:tcBorders>
            <w:shd w:val="clear" w:color="auto" w:fill="D9D9D9" w:themeFill="background1" w:themeFillShade="D9"/>
            <w:vAlign w:val="center"/>
            <w:hideMark/>
          </w:tcPr>
          <w:p w:rsidR="00213332" w:rsidRPr="00213332" w:rsidRDefault="00213332" w:rsidP="00792D17">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連絡電話</w:t>
            </w:r>
          </w:p>
        </w:tc>
        <w:tc>
          <w:tcPr>
            <w:tcW w:w="13868" w:type="dxa"/>
            <w:gridSpan w:val="8"/>
            <w:tcBorders>
              <w:top w:val="single" w:sz="4" w:space="0" w:color="auto"/>
              <w:left w:val="single" w:sz="4" w:space="0" w:color="auto"/>
              <w:bottom w:val="triple" w:sz="4" w:space="0" w:color="auto"/>
              <w:right w:val="triple" w:sz="4" w:space="0" w:color="auto"/>
            </w:tcBorders>
            <w:shd w:val="clear" w:color="auto" w:fill="D9D9D9" w:themeFill="background1" w:themeFillShade="D9"/>
            <w:vAlign w:val="center"/>
          </w:tcPr>
          <w:p w:rsidR="00213332" w:rsidRPr="00213332" w:rsidRDefault="00213332" w:rsidP="00792D17">
            <w:pPr>
              <w:spacing w:line="360" w:lineRule="exact"/>
              <w:jc w:val="center"/>
              <w:rPr>
                <w:rFonts w:ascii="微軟正黑體" w:eastAsia="微軟正黑體" w:hAnsi="微軟正黑體"/>
                <w:color w:val="000000"/>
                <w:spacing w:val="4"/>
                <w:sz w:val="28"/>
                <w:szCs w:val="28"/>
              </w:rPr>
            </w:pPr>
          </w:p>
        </w:tc>
      </w:tr>
      <w:tr w:rsidR="00213332" w:rsidRPr="00213332" w:rsidTr="00213332">
        <w:trPr>
          <w:trHeight w:val="540"/>
        </w:trPr>
        <w:tc>
          <w:tcPr>
            <w:tcW w:w="504" w:type="dxa"/>
            <w:vMerge w:val="restart"/>
            <w:tcBorders>
              <w:top w:val="triple" w:sz="4" w:space="0" w:color="auto"/>
              <w:left w:val="doub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報名者１</w:t>
            </w:r>
          </w:p>
        </w:tc>
        <w:tc>
          <w:tcPr>
            <w:tcW w:w="1003"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姓名</w:t>
            </w:r>
          </w:p>
        </w:tc>
        <w:tc>
          <w:tcPr>
            <w:tcW w:w="1067"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c>
          <w:tcPr>
            <w:tcW w:w="793"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職稱</w:t>
            </w:r>
          </w:p>
        </w:tc>
        <w:tc>
          <w:tcPr>
            <w:tcW w:w="4288" w:type="dxa"/>
            <w:tcBorders>
              <w:top w:val="triple" w:sz="4" w:space="0" w:color="auto"/>
              <w:left w:val="single" w:sz="4" w:space="0" w:color="auto"/>
              <w:bottom w:val="single" w:sz="4" w:space="0" w:color="auto"/>
              <w:right w:val="doub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c>
          <w:tcPr>
            <w:tcW w:w="850" w:type="dxa"/>
            <w:vMerge w:val="restart"/>
            <w:tcBorders>
              <w:top w:val="triple" w:sz="4" w:space="0" w:color="auto"/>
              <w:left w:val="sing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報名者１</w:t>
            </w:r>
          </w:p>
        </w:tc>
        <w:tc>
          <w:tcPr>
            <w:tcW w:w="1276" w:type="dxa"/>
            <w:tcBorders>
              <w:top w:val="trip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姓名</w:t>
            </w:r>
          </w:p>
        </w:tc>
        <w:tc>
          <w:tcPr>
            <w:tcW w:w="1196" w:type="dxa"/>
            <w:tcBorders>
              <w:top w:val="triple" w:sz="4" w:space="0" w:color="auto"/>
              <w:left w:val="single" w:sz="4" w:space="0" w:color="auto"/>
              <w:bottom w:val="single" w:sz="4" w:space="0" w:color="auto"/>
              <w:right w:val="single" w:sz="4" w:space="0" w:color="000000"/>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c>
          <w:tcPr>
            <w:tcW w:w="1342" w:type="dxa"/>
            <w:tcBorders>
              <w:top w:val="triple" w:sz="4" w:space="0" w:color="auto"/>
              <w:left w:val="single" w:sz="4" w:space="0" w:color="000000"/>
              <w:bottom w:val="single" w:sz="4" w:space="0" w:color="auto"/>
              <w:right w:val="single" w:sz="4" w:space="0" w:color="000000"/>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職稱</w:t>
            </w:r>
          </w:p>
        </w:tc>
        <w:tc>
          <w:tcPr>
            <w:tcW w:w="3056" w:type="dxa"/>
            <w:tcBorders>
              <w:top w:val="triple" w:sz="4" w:space="0" w:color="auto"/>
              <w:left w:val="single" w:sz="4" w:space="0" w:color="000000"/>
              <w:bottom w:val="single" w:sz="4" w:space="0" w:color="auto"/>
              <w:right w:val="double" w:sz="4" w:space="0" w:color="auto"/>
            </w:tcBorders>
            <w:vAlign w:val="center"/>
          </w:tcPr>
          <w:p w:rsidR="00213332" w:rsidRPr="00213332" w:rsidRDefault="00213332" w:rsidP="00213332">
            <w:pPr>
              <w:tabs>
                <w:tab w:val="center" w:pos="2018"/>
              </w:tabs>
              <w:spacing w:line="360" w:lineRule="exact"/>
              <w:jc w:val="center"/>
              <w:rPr>
                <w:rFonts w:ascii="微軟正黑體" w:eastAsia="微軟正黑體" w:hAnsi="微軟正黑體"/>
                <w:color w:val="000000"/>
                <w:spacing w:val="4"/>
                <w:sz w:val="28"/>
                <w:szCs w:val="28"/>
              </w:rPr>
            </w:pPr>
          </w:p>
        </w:tc>
      </w:tr>
      <w:tr w:rsidR="00213332" w:rsidRPr="00213332" w:rsidTr="00213332">
        <w:trPr>
          <w:trHeight w:val="540"/>
        </w:trPr>
        <w:tc>
          <w:tcPr>
            <w:tcW w:w="504" w:type="dxa"/>
            <w:vMerge/>
            <w:tcBorders>
              <w:left w:val="doub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E-mail</w:t>
            </w:r>
          </w:p>
        </w:tc>
        <w:tc>
          <w:tcPr>
            <w:tcW w:w="6148" w:type="dxa"/>
            <w:gridSpan w:val="3"/>
            <w:tcBorders>
              <w:top w:val="single" w:sz="4" w:space="0" w:color="auto"/>
              <w:left w:val="single" w:sz="4" w:space="0" w:color="auto"/>
              <w:bottom w:val="single" w:sz="4" w:space="0" w:color="auto"/>
              <w:right w:val="doub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kern w:val="2"/>
                <w:sz w:val="28"/>
                <w:szCs w:val="28"/>
              </w:rPr>
            </w:pPr>
          </w:p>
        </w:tc>
        <w:tc>
          <w:tcPr>
            <w:tcW w:w="850" w:type="dxa"/>
            <w:vMerge/>
            <w:tcBorders>
              <w:left w:val="single" w:sz="4" w:space="0" w:color="auto"/>
              <w:right w:val="single" w:sz="4" w:space="0" w:color="auto"/>
            </w:tcBorders>
          </w:tcPr>
          <w:p w:rsidR="00213332" w:rsidRPr="00213332" w:rsidRDefault="00213332" w:rsidP="00213332">
            <w:pPr>
              <w:spacing w:line="360" w:lineRule="exact"/>
              <w:jc w:val="center"/>
              <w:rPr>
                <w:rFonts w:ascii="微軟正黑體" w:eastAsia="微軟正黑體" w:hAnsi="微軟正黑體"/>
                <w:color w:val="000000"/>
                <w:spacing w:val="4"/>
                <w:kern w:val="2"/>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sz w:val="28"/>
                <w:szCs w:val="28"/>
              </w:rPr>
              <w:t>E-mail</w:t>
            </w:r>
          </w:p>
        </w:tc>
        <w:tc>
          <w:tcPr>
            <w:tcW w:w="5594" w:type="dxa"/>
            <w:gridSpan w:val="3"/>
            <w:tcBorders>
              <w:top w:val="single" w:sz="4" w:space="0" w:color="auto"/>
              <w:left w:val="single" w:sz="4" w:space="0" w:color="auto"/>
              <w:bottom w:val="single" w:sz="4" w:space="0" w:color="auto"/>
              <w:right w:val="doub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
        </w:tc>
      </w:tr>
      <w:tr w:rsidR="00213332" w:rsidRPr="00213332" w:rsidTr="00213332">
        <w:trPr>
          <w:trHeight w:val="488"/>
        </w:trPr>
        <w:tc>
          <w:tcPr>
            <w:tcW w:w="504" w:type="dxa"/>
            <w:vMerge/>
            <w:tcBorders>
              <w:left w:val="double" w:sz="4" w:space="0" w:color="auto"/>
              <w:bottom w:val="triple" w:sz="4" w:space="0" w:color="auto"/>
              <w:right w:val="sing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
        </w:tc>
        <w:tc>
          <w:tcPr>
            <w:tcW w:w="1003" w:type="dxa"/>
            <w:tcBorders>
              <w:top w:val="single" w:sz="4" w:space="0" w:color="auto"/>
              <w:left w:val="single" w:sz="4" w:space="0" w:color="auto"/>
              <w:bottom w:val="triple" w:sz="4" w:space="0" w:color="auto"/>
              <w:right w:val="single" w:sz="4" w:space="0" w:color="auto"/>
            </w:tcBorders>
            <w:vAlign w:val="center"/>
          </w:tcPr>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用餐需求</w:t>
            </w:r>
          </w:p>
        </w:tc>
        <w:tc>
          <w:tcPr>
            <w:tcW w:w="6148" w:type="dxa"/>
            <w:gridSpan w:val="3"/>
            <w:tcBorders>
              <w:top w:val="single" w:sz="4" w:space="0" w:color="auto"/>
              <w:left w:val="single" w:sz="4" w:space="0" w:color="auto"/>
              <w:bottom w:val="triple" w:sz="4" w:space="0" w:color="auto"/>
              <w:right w:val="double" w:sz="4" w:space="0" w:color="auto"/>
            </w:tcBorders>
            <w:vAlign w:val="center"/>
            <w:hideMark/>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roofErr w:type="gramStart"/>
            <w:r w:rsidRPr="00213332">
              <w:rPr>
                <w:rFonts w:ascii="微軟正黑體" w:eastAsia="微軟正黑體" w:hAnsi="微軟正黑體" w:hint="eastAsia"/>
                <w:sz w:val="28"/>
                <w:szCs w:val="28"/>
              </w:rPr>
              <w:t>□葷　□</w:t>
            </w:r>
            <w:proofErr w:type="gramEnd"/>
            <w:r w:rsidRPr="00213332">
              <w:rPr>
                <w:rFonts w:ascii="微軟正黑體" w:eastAsia="微軟正黑體" w:hAnsi="微軟正黑體" w:hint="eastAsia"/>
                <w:sz w:val="28"/>
                <w:szCs w:val="28"/>
              </w:rPr>
              <w:t>素　□其他___________</w:t>
            </w:r>
          </w:p>
        </w:tc>
        <w:tc>
          <w:tcPr>
            <w:tcW w:w="850" w:type="dxa"/>
            <w:vMerge/>
            <w:tcBorders>
              <w:left w:val="single" w:sz="4" w:space="0" w:color="auto"/>
              <w:bottom w:val="triple" w:sz="4" w:space="0" w:color="auto"/>
              <w:right w:val="single" w:sz="4" w:space="0" w:color="auto"/>
            </w:tcBorders>
          </w:tcPr>
          <w:p w:rsidR="00213332" w:rsidRPr="00213332" w:rsidRDefault="00213332" w:rsidP="00213332">
            <w:pPr>
              <w:spacing w:line="360" w:lineRule="exact"/>
              <w:jc w:val="center"/>
              <w:rPr>
                <w:rFonts w:ascii="微軟正黑體" w:eastAsia="微軟正黑體" w:hAnsi="微軟正黑體"/>
                <w:sz w:val="28"/>
                <w:szCs w:val="28"/>
              </w:rPr>
            </w:pPr>
          </w:p>
        </w:tc>
        <w:tc>
          <w:tcPr>
            <w:tcW w:w="1276" w:type="dxa"/>
            <w:tcBorders>
              <w:top w:val="single" w:sz="4" w:space="0" w:color="auto"/>
              <w:left w:val="single" w:sz="4" w:space="0" w:color="auto"/>
              <w:bottom w:val="triple" w:sz="4" w:space="0" w:color="auto"/>
              <w:right w:val="single" w:sz="4" w:space="0" w:color="auto"/>
            </w:tcBorders>
            <w:vAlign w:val="center"/>
          </w:tcPr>
          <w:p w:rsid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用餐</w:t>
            </w:r>
          </w:p>
          <w:p w:rsidR="00213332" w:rsidRPr="00213332" w:rsidRDefault="00213332" w:rsidP="00213332">
            <w:pPr>
              <w:spacing w:line="360" w:lineRule="exact"/>
              <w:jc w:val="distribute"/>
              <w:rPr>
                <w:rFonts w:ascii="微軟正黑體" w:eastAsia="微軟正黑體" w:hAnsi="微軟正黑體"/>
                <w:color w:val="000000"/>
                <w:spacing w:val="4"/>
                <w:sz w:val="28"/>
                <w:szCs w:val="28"/>
              </w:rPr>
            </w:pPr>
            <w:r w:rsidRPr="00213332">
              <w:rPr>
                <w:rFonts w:ascii="微軟正黑體" w:eastAsia="微軟正黑體" w:hAnsi="微軟正黑體" w:hint="eastAsia"/>
                <w:color w:val="000000"/>
                <w:spacing w:val="4"/>
                <w:sz w:val="28"/>
                <w:szCs w:val="28"/>
              </w:rPr>
              <w:t>需求</w:t>
            </w:r>
          </w:p>
        </w:tc>
        <w:tc>
          <w:tcPr>
            <w:tcW w:w="5594" w:type="dxa"/>
            <w:gridSpan w:val="3"/>
            <w:tcBorders>
              <w:top w:val="single" w:sz="4" w:space="0" w:color="auto"/>
              <w:left w:val="single" w:sz="4" w:space="0" w:color="auto"/>
              <w:bottom w:val="triple" w:sz="4" w:space="0" w:color="auto"/>
              <w:right w:val="double" w:sz="4" w:space="0" w:color="auto"/>
            </w:tcBorders>
            <w:vAlign w:val="center"/>
          </w:tcPr>
          <w:p w:rsidR="00213332" w:rsidRPr="00213332" w:rsidRDefault="00213332" w:rsidP="00213332">
            <w:pPr>
              <w:spacing w:line="360" w:lineRule="exact"/>
              <w:jc w:val="center"/>
              <w:rPr>
                <w:rFonts w:ascii="微軟正黑體" w:eastAsia="微軟正黑體" w:hAnsi="微軟正黑體"/>
                <w:color w:val="000000"/>
                <w:spacing w:val="4"/>
                <w:sz w:val="28"/>
                <w:szCs w:val="28"/>
              </w:rPr>
            </w:pPr>
            <w:proofErr w:type="gramStart"/>
            <w:r w:rsidRPr="00213332">
              <w:rPr>
                <w:rFonts w:ascii="微軟正黑體" w:eastAsia="微軟正黑體" w:hAnsi="微軟正黑體" w:hint="eastAsia"/>
                <w:sz w:val="28"/>
                <w:szCs w:val="28"/>
              </w:rPr>
              <w:t>□葷　□</w:t>
            </w:r>
            <w:proofErr w:type="gramEnd"/>
            <w:r w:rsidRPr="00213332">
              <w:rPr>
                <w:rFonts w:ascii="微軟正黑體" w:eastAsia="微軟正黑體" w:hAnsi="微軟正黑體" w:hint="eastAsia"/>
                <w:sz w:val="28"/>
                <w:szCs w:val="28"/>
              </w:rPr>
              <w:t>素　□其他___________</w:t>
            </w:r>
          </w:p>
        </w:tc>
      </w:tr>
      <w:tr w:rsidR="00213332" w:rsidRPr="00213332" w:rsidTr="00B32CD3">
        <w:trPr>
          <w:trHeight w:val="844"/>
        </w:trPr>
        <w:tc>
          <w:tcPr>
            <w:tcW w:w="1507" w:type="dxa"/>
            <w:gridSpan w:val="2"/>
            <w:tcBorders>
              <w:top w:val="triple" w:sz="4" w:space="0" w:color="auto"/>
              <w:left w:val="double" w:sz="4" w:space="0" w:color="auto"/>
              <w:bottom w:val="double" w:sz="4" w:space="0" w:color="auto"/>
              <w:right w:val="single" w:sz="4" w:space="0" w:color="auto"/>
            </w:tcBorders>
            <w:vAlign w:val="center"/>
            <w:hideMark/>
          </w:tcPr>
          <w:p w:rsidR="00213332" w:rsidRPr="00213332" w:rsidRDefault="00213332" w:rsidP="00213332">
            <w:pPr>
              <w:spacing w:line="360" w:lineRule="exact"/>
              <w:jc w:val="distribute"/>
              <w:rPr>
                <w:rFonts w:ascii="微軟正黑體" w:eastAsia="微軟正黑體" w:hAnsi="微軟正黑體"/>
                <w:sz w:val="28"/>
                <w:szCs w:val="28"/>
              </w:rPr>
            </w:pPr>
            <w:r w:rsidRPr="00213332">
              <w:rPr>
                <w:rFonts w:ascii="微軟正黑體" w:eastAsia="微軟正黑體" w:hAnsi="微軟正黑體" w:hint="eastAsia"/>
                <w:sz w:val="28"/>
                <w:szCs w:val="28"/>
              </w:rPr>
              <w:t>備註事項</w:t>
            </w:r>
          </w:p>
        </w:tc>
        <w:tc>
          <w:tcPr>
            <w:tcW w:w="13868" w:type="dxa"/>
            <w:gridSpan w:val="8"/>
            <w:tcBorders>
              <w:top w:val="triple" w:sz="4" w:space="0" w:color="auto"/>
              <w:left w:val="single" w:sz="4" w:space="0" w:color="auto"/>
              <w:bottom w:val="double" w:sz="4" w:space="0" w:color="auto"/>
              <w:right w:val="double" w:sz="4" w:space="0" w:color="auto"/>
            </w:tcBorders>
            <w:vAlign w:val="center"/>
            <w:hideMark/>
          </w:tcPr>
          <w:p w:rsidR="00213332" w:rsidRPr="00213332" w:rsidRDefault="00213332" w:rsidP="00213332">
            <w:pPr>
              <w:spacing w:line="360" w:lineRule="exact"/>
              <w:jc w:val="center"/>
              <w:rPr>
                <w:rFonts w:ascii="微軟正黑體" w:eastAsia="微軟正黑體" w:hAnsi="微軟正黑體"/>
                <w:sz w:val="28"/>
                <w:szCs w:val="28"/>
              </w:rPr>
            </w:pPr>
            <w:r w:rsidRPr="00213332">
              <w:rPr>
                <w:rFonts w:ascii="微軟正黑體" w:eastAsia="微軟正黑體" w:hAnsi="微軟正黑體" w:hint="eastAsia"/>
                <w:sz w:val="28"/>
                <w:szCs w:val="28"/>
              </w:rPr>
              <w:t>會議報名表：請傳真02-29266187或至本會</w:t>
            </w:r>
            <w:proofErr w:type="gramStart"/>
            <w:r w:rsidRPr="00213332">
              <w:rPr>
                <w:rFonts w:ascii="微軟正黑體" w:eastAsia="微軟正黑體" w:hAnsi="微軟正黑體" w:hint="eastAsia"/>
                <w:sz w:val="28"/>
                <w:szCs w:val="28"/>
              </w:rPr>
              <w:t>官網線上</w:t>
            </w:r>
            <w:proofErr w:type="gramEnd"/>
            <w:r w:rsidRPr="00213332">
              <w:rPr>
                <w:rFonts w:ascii="微軟正黑體" w:eastAsia="微軟正黑體" w:hAnsi="微軟正黑體" w:hint="eastAsia"/>
                <w:sz w:val="28"/>
                <w:szCs w:val="28"/>
              </w:rPr>
              <w:t>報名</w:t>
            </w:r>
            <w:r>
              <w:rPr>
                <w:rFonts w:ascii="微軟正黑體" w:eastAsia="微軟正黑體" w:hAnsi="微軟正黑體" w:hint="eastAsia"/>
                <w:sz w:val="28"/>
                <w:szCs w:val="28"/>
              </w:rPr>
              <w:t xml:space="preserve"> </w:t>
            </w:r>
            <w:r>
              <w:rPr>
                <w:rFonts w:ascii="微軟正黑體" w:eastAsia="微軟正黑體" w:hAnsi="微軟正黑體"/>
                <w:sz w:val="28"/>
                <w:szCs w:val="28"/>
              </w:rPr>
              <w:t xml:space="preserve"> </w:t>
            </w:r>
            <w:hyperlink r:id="rId9" w:history="1">
              <w:r w:rsidRPr="00AD317E">
                <w:rPr>
                  <w:rStyle w:val="aa"/>
                  <w:rFonts w:ascii="微軟正黑體" w:eastAsia="微軟正黑體" w:hAnsi="微軟正黑體"/>
                  <w:sz w:val="28"/>
                </w:rPr>
                <w:t>http://bit.ly/YvoiceTW</w:t>
              </w:r>
            </w:hyperlink>
          </w:p>
        </w:tc>
      </w:tr>
    </w:tbl>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r w:rsidRPr="00213332">
        <w:rPr>
          <w:rFonts w:ascii="微軟正黑體" w:eastAsia="微軟正黑體" w:hAnsi="微軟正黑體"/>
          <w:noProof/>
          <w:sz w:val="28"/>
        </w:rPr>
        <w:drawing>
          <wp:anchor distT="0" distB="0" distL="114300" distR="114300" simplePos="0" relativeHeight="251659264" behindDoc="0" locked="0" layoutInCell="1" allowOverlap="1" wp14:anchorId="118F74AD" wp14:editId="477BC3A6">
            <wp:simplePos x="0" y="0"/>
            <wp:positionH relativeFrom="column">
              <wp:posOffset>3386380</wp:posOffset>
            </wp:positionH>
            <wp:positionV relativeFrom="paragraph">
              <wp:posOffset>144931</wp:posOffset>
            </wp:positionV>
            <wp:extent cx="5594888" cy="3914351"/>
            <wp:effectExtent l="0" t="0" r="635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205" t="15141" r="14534" b="16150"/>
                    <a:stretch/>
                  </pic:blipFill>
                  <pic:spPr bwMode="auto">
                    <a:xfrm>
                      <a:off x="0" y="0"/>
                      <a:ext cx="5599564" cy="3917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3332">
        <w:rPr>
          <w:rFonts w:ascii="微軟正黑體" w:eastAsia="微軟正黑體" w:hAnsi="微軟正黑體"/>
          <w:noProof/>
          <w:sz w:val="28"/>
        </w:rPr>
        <w:t xml:space="preserve"> </w:t>
      </w: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r>
        <w:rPr>
          <w:noProof/>
        </w:rPr>
        <mc:AlternateContent>
          <mc:Choice Requires="wps">
            <w:drawing>
              <wp:anchor distT="0" distB="0" distL="114300" distR="114300" simplePos="0" relativeHeight="251661312" behindDoc="0" locked="0" layoutInCell="1" allowOverlap="1" wp14:anchorId="4BD1A5B4" wp14:editId="44CEC714">
                <wp:simplePos x="0" y="0"/>
                <wp:positionH relativeFrom="column">
                  <wp:posOffset>7276453</wp:posOffset>
                </wp:positionH>
                <wp:positionV relativeFrom="paragraph">
                  <wp:posOffset>226727</wp:posOffset>
                </wp:positionV>
                <wp:extent cx="1053885" cy="402956"/>
                <wp:effectExtent l="12700" t="12700" r="26035" b="29210"/>
                <wp:wrapNone/>
                <wp:docPr id="8" name="矩形 8"/>
                <wp:cNvGraphicFramePr/>
                <a:graphic xmlns:a="http://schemas.openxmlformats.org/drawingml/2006/main">
                  <a:graphicData uri="http://schemas.microsoft.com/office/word/2010/wordprocessingShape">
                    <wps:wsp>
                      <wps:cNvSpPr/>
                      <wps:spPr>
                        <a:xfrm>
                          <a:off x="0" y="0"/>
                          <a:ext cx="1053885" cy="402956"/>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D45149" id="矩形 8" o:spid="_x0000_s1026" style="position:absolute;margin-left:572.95pt;margin-top:17.85pt;width:83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" filled="f" strokecolor="#ed7d31 [3205]" strokeweight="3pt">
                <v:stroke joinstyle="round"/>
              </v:rect>
            </w:pict>
          </mc:Fallback>
        </mc:AlternateContent>
      </w: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widowControl w:val="0"/>
        <w:tabs>
          <w:tab w:val="left" w:pos="1701"/>
          <w:tab w:val="left" w:pos="1843"/>
        </w:tabs>
        <w:spacing w:line="400" w:lineRule="exact"/>
        <w:rPr>
          <w:rFonts w:ascii="微軟正黑體" w:eastAsia="微軟正黑體" w:hAnsi="微軟正黑體"/>
          <w:sz w:val="28"/>
        </w:rPr>
      </w:pPr>
    </w:p>
    <w:p w:rsidR="00213332" w:rsidRP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szCs w:val="27"/>
        </w:rPr>
        <w:t xml:space="preserve">臺北市客家文化主題公園 </w:t>
      </w:r>
    </w:p>
    <w:p w:rsidR="00213332" w:rsidRP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szCs w:val="27"/>
        </w:rPr>
        <w:t>客家文化中心3F 媒體簡報室</w:t>
      </w:r>
    </w:p>
    <w:p w:rsid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szCs w:val="27"/>
        </w:rPr>
        <w:t>地圖</w:t>
      </w:r>
      <w:r w:rsidRPr="00213332">
        <w:rPr>
          <w:rFonts w:ascii="微軟正黑體" w:eastAsia="微軟正黑體" w:hAnsi="微軟正黑體" w:hint="eastAsia"/>
          <w:sz w:val="28"/>
        </w:rPr>
        <w:t>地址</w:t>
      </w:r>
    </w:p>
    <w:p w:rsid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rPr>
        <w:t>臺北市中正區汀州路三段2號，</w:t>
      </w:r>
    </w:p>
    <w:p w:rsidR="00213332" w:rsidRPr="00213332" w:rsidRDefault="00213332" w:rsidP="00213332">
      <w:pPr>
        <w:pStyle w:val="a4"/>
        <w:widowControl w:val="0"/>
        <w:numPr>
          <w:ilvl w:val="0"/>
          <w:numId w:val="32"/>
        </w:numPr>
        <w:tabs>
          <w:tab w:val="left" w:pos="1701"/>
          <w:tab w:val="left" w:pos="1843"/>
        </w:tabs>
        <w:spacing w:line="400" w:lineRule="exact"/>
        <w:ind w:leftChars="0" w:left="482" w:hanging="482"/>
        <w:rPr>
          <w:rFonts w:ascii="微軟正黑體" w:eastAsia="微軟正黑體" w:hAnsi="微軟正黑體"/>
          <w:sz w:val="28"/>
        </w:rPr>
      </w:pPr>
      <w:r w:rsidRPr="00213332">
        <w:rPr>
          <w:rFonts w:ascii="微軟正黑體" w:eastAsia="微軟正黑體" w:hAnsi="微軟正黑體" w:hint="eastAsia"/>
          <w:sz w:val="28"/>
        </w:rPr>
        <w:t>近台電大樓5號出口</w:t>
      </w:r>
    </w:p>
    <w:p w:rsidR="00544A8C" w:rsidRPr="00213332" w:rsidRDefault="00213332" w:rsidP="00213332">
      <w:pPr>
        <w:pStyle w:val="Web"/>
      </w:pPr>
      <w:r>
        <w:lastRenderedPageBreak/>
        <w:fldChar w:fldCharType="begin"/>
      </w:r>
      <w:r>
        <w:instrText xml:space="preserve"> INCLUDEPICTURE "http://www.youthrights.org.tw/sites/www.youthrights.org.tw/files/u23/%E7%A0%94%E8%A8%8E%E6%9C%83%E8%AA%AA%E6%98%8E.001.jpeg" \* MERGEFORMATINET </w:instrText>
      </w:r>
      <w:r>
        <w:fldChar w:fldCharType="separate"/>
      </w:r>
      <w:r>
        <w:rPr>
          <w:noProof/>
        </w:rPr>
        <w:drawing>
          <wp:inline distT="0" distB="0" distL="0" distR="0">
            <wp:extent cx="9854328" cy="5548393"/>
            <wp:effectExtent l="0" t="0" r="1270" b="1905"/>
            <wp:docPr id="3" name="圖片 3" descr="http://www.youthrights.org.tw/sites/www.youthrights.org.tw/files/u23/%E7%A0%94%E8%A8%8E%E6%9C%83%E8%AA%AA%E6%98%8E.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thrights.org.tw/sites/www.youthrights.org.tw/files/u23/%E7%A0%94%E8%A8%8E%E6%9C%83%E8%AA%AA%E6%98%8E.00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83543" cy="5564842"/>
                    </a:xfrm>
                    <a:prstGeom prst="rect">
                      <a:avLst/>
                    </a:prstGeom>
                    <a:noFill/>
                    <a:ln>
                      <a:noFill/>
                    </a:ln>
                  </pic:spPr>
                </pic:pic>
              </a:graphicData>
            </a:graphic>
          </wp:inline>
        </w:drawing>
      </w:r>
      <w:r>
        <w:fldChar w:fldCharType="end"/>
      </w:r>
      <w:r>
        <w:lastRenderedPageBreak/>
        <w:fldChar w:fldCharType="begin"/>
      </w:r>
      <w:r>
        <w:instrText xml:space="preserve"> INCLUDEPICTURE "http://www.youthrights.org.tw/sites/www.youthrights.org.tw/files/u23/%E5%9C%8B%E9%9A%9B%E5%AF%A9%E6%9F%A5.001.jpeg" \* MERGEFORMATINET </w:instrText>
      </w:r>
      <w:r>
        <w:fldChar w:fldCharType="separate"/>
      </w:r>
      <w:r>
        <w:rPr>
          <w:noProof/>
        </w:rPr>
        <w:drawing>
          <wp:inline distT="0" distB="0" distL="0" distR="0" wp14:anchorId="67F823C1" wp14:editId="35808831">
            <wp:extent cx="9934801" cy="6199322"/>
            <wp:effectExtent l="0" t="0" r="0" b="0"/>
            <wp:docPr id="2" name="圖片 2" descr="http://www.youthrights.org.tw/sites/www.youthrights.org.tw/files/u23/%E5%9C%8B%E9%9A%9B%E5%AF%A9%E6%9F%A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thrights.org.tw/sites/www.youthrights.org.tw/files/u23/%E5%9C%8B%E9%9A%9B%E5%AF%A9%E6%9F%A5.00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5811" cy="6212432"/>
                    </a:xfrm>
                    <a:prstGeom prst="rect">
                      <a:avLst/>
                    </a:prstGeom>
                    <a:noFill/>
                    <a:ln>
                      <a:noFill/>
                    </a:ln>
                  </pic:spPr>
                </pic:pic>
              </a:graphicData>
            </a:graphic>
          </wp:inline>
        </w:drawing>
      </w:r>
      <w:r>
        <w:fldChar w:fldCharType="end"/>
      </w:r>
    </w:p>
    <w:sectPr w:rsidR="00544A8C" w:rsidRPr="00213332" w:rsidSect="00801EF9">
      <w:pgSz w:w="16840" w:h="11900" w:orient="landscape"/>
      <w:pgMar w:top="720" w:right="720" w:bottom="720" w:left="720"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5EA" w:rsidRDefault="005E15EA" w:rsidP="008F142D">
      <w:r>
        <w:separator/>
      </w:r>
    </w:p>
  </w:endnote>
  <w:endnote w:type="continuationSeparator" w:id="0">
    <w:p w:rsidR="005E15EA" w:rsidRDefault="005E15EA" w:rsidP="008F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5EA" w:rsidRDefault="005E15EA" w:rsidP="008F142D">
      <w:r>
        <w:separator/>
      </w:r>
    </w:p>
  </w:footnote>
  <w:footnote w:type="continuationSeparator" w:id="0">
    <w:p w:rsidR="005E15EA" w:rsidRDefault="005E15EA" w:rsidP="008F1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48A0"/>
    <w:multiLevelType w:val="multilevel"/>
    <w:tmpl w:val="C3B80690"/>
    <w:lvl w:ilvl="0">
      <w:start w:val="1"/>
      <w:numFmt w:val="bullet"/>
      <w:lvlText w:val=""/>
      <w:lvlJc w:val="left"/>
      <w:pPr>
        <w:ind w:left="840" w:hanging="480"/>
      </w:pPr>
      <w:rPr>
        <w:rFonts w:ascii="Wingdings" w:hAnsi="Wingdings" w:hint="default"/>
      </w:r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15423D"/>
    <w:multiLevelType w:val="hybridMultilevel"/>
    <w:tmpl w:val="CFE2BF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EBE4903"/>
    <w:multiLevelType w:val="hybridMultilevel"/>
    <w:tmpl w:val="911421D8"/>
    <w:lvl w:ilvl="0" w:tplc="0409000F">
      <w:start w:val="1"/>
      <w:numFmt w:val="decimal"/>
      <w:lvlText w:val="%1."/>
      <w:lvlJc w:val="left"/>
      <w:pPr>
        <w:ind w:left="480" w:hanging="480"/>
      </w:p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F2466E"/>
    <w:multiLevelType w:val="multilevel"/>
    <w:tmpl w:val="73224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9E2420"/>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1F5434"/>
    <w:multiLevelType w:val="multilevel"/>
    <w:tmpl w:val="3E22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D54D5D"/>
    <w:multiLevelType w:val="hybridMultilevel"/>
    <w:tmpl w:val="DABE5490"/>
    <w:lvl w:ilvl="0" w:tplc="04090001">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55D23EC"/>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5A1A77"/>
    <w:multiLevelType w:val="multilevel"/>
    <w:tmpl w:val="E9B4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A16C6E"/>
    <w:multiLevelType w:val="hybridMultilevel"/>
    <w:tmpl w:val="256CE4C8"/>
    <w:lvl w:ilvl="0" w:tplc="C8C01D5A">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F021B75"/>
    <w:multiLevelType w:val="multilevel"/>
    <w:tmpl w:val="273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A055B5"/>
    <w:multiLevelType w:val="hybridMultilevel"/>
    <w:tmpl w:val="B518C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594ED9"/>
    <w:multiLevelType w:val="hybridMultilevel"/>
    <w:tmpl w:val="5510CD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3DB17AC"/>
    <w:multiLevelType w:val="multilevel"/>
    <w:tmpl w:val="CC16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642D2B"/>
    <w:multiLevelType w:val="hybridMultilevel"/>
    <w:tmpl w:val="18C239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BF97DCA"/>
    <w:multiLevelType w:val="multilevel"/>
    <w:tmpl w:val="F39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C068B"/>
    <w:multiLevelType w:val="multilevel"/>
    <w:tmpl w:val="5308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F721C8"/>
    <w:multiLevelType w:val="hybridMultilevel"/>
    <w:tmpl w:val="6420BEB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A951F3"/>
    <w:multiLevelType w:val="hybridMultilevel"/>
    <w:tmpl w:val="42007E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4E2644B0"/>
    <w:multiLevelType w:val="hybridMultilevel"/>
    <w:tmpl w:val="87C4CC96"/>
    <w:lvl w:ilvl="0" w:tplc="04090001">
      <w:start w:val="1"/>
      <w:numFmt w:val="bullet"/>
      <w:lvlText w:val=""/>
      <w:lvlJc w:val="left"/>
      <w:pPr>
        <w:ind w:left="787" w:hanging="480"/>
      </w:pPr>
      <w:rPr>
        <w:rFonts w:ascii="Wingdings" w:hAnsi="Wingdings" w:hint="default"/>
      </w:rPr>
    </w:lvl>
    <w:lvl w:ilvl="1" w:tplc="04090003" w:tentative="1">
      <w:start w:val="1"/>
      <w:numFmt w:val="bullet"/>
      <w:lvlText w:val=""/>
      <w:lvlJc w:val="left"/>
      <w:pPr>
        <w:ind w:left="1267" w:hanging="480"/>
      </w:pPr>
      <w:rPr>
        <w:rFonts w:ascii="Wingdings" w:hAnsi="Wingdings" w:hint="default"/>
      </w:rPr>
    </w:lvl>
    <w:lvl w:ilvl="2" w:tplc="04090005" w:tentative="1">
      <w:start w:val="1"/>
      <w:numFmt w:val="bullet"/>
      <w:lvlText w:val=""/>
      <w:lvlJc w:val="left"/>
      <w:pPr>
        <w:ind w:left="1747" w:hanging="480"/>
      </w:pPr>
      <w:rPr>
        <w:rFonts w:ascii="Wingdings" w:hAnsi="Wingdings" w:hint="default"/>
      </w:rPr>
    </w:lvl>
    <w:lvl w:ilvl="3" w:tplc="04090001" w:tentative="1">
      <w:start w:val="1"/>
      <w:numFmt w:val="bullet"/>
      <w:lvlText w:val=""/>
      <w:lvlJc w:val="left"/>
      <w:pPr>
        <w:ind w:left="2227" w:hanging="480"/>
      </w:pPr>
      <w:rPr>
        <w:rFonts w:ascii="Wingdings" w:hAnsi="Wingdings" w:hint="default"/>
      </w:rPr>
    </w:lvl>
    <w:lvl w:ilvl="4" w:tplc="04090003" w:tentative="1">
      <w:start w:val="1"/>
      <w:numFmt w:val="bullet"/>
      <w:lvlText w:val=""/>
      <w:lvlJc w:val="left"/>
      <w:pPr>
        <w:ind w:left="2707" w:hanging="480"/>
      </w:pPr>
      <w:rPr>
        <w:rFonts w:ascii="Wingdings" w:hAnsi="Wingdings" w:hint="default"/>
      </w:rPr>
    </w:lvl>
    <w:lvl w:ilvl="5" w:tplc="04090005" w:tentative="1">
      <w:start w:val="1"/>
      <w:numFmt w:val="bullet"/>
      <w:lvlText w:val=""/>
      <w:lvlJc w:val="left"/>
      <w:pPr>
        <w:ind w:left="3187" w:hanging="480"/>
      </w:pPr>
      <w:rPr>
        <w:rFonts w:ascii="Wingdings" w:hAnsi="Wingdings" w:hint="default"/>
      </w:rPr>
    </w:lvl>
    <w:lvl w:ilvl="6" w:tplc="04090001" w:tentative="1">
      <w:start w:val="1"/>
      <w:numFmt w:val="bullet"/>
      <w:lvlText w:val=""/>
      <w:lvlJc w:val="left"/>
      <w:pPr>
        <w:ind w:left="3667" w:hanging="480"/>
      </w:pPr>
      <w:rPr>
        <w:rFonts w:ascii="Wingdings" w:hAnsi="Wingdings" w:hint="default"/>
      </w:rPr>
    </w:lvl>
    <w:lvl w:ilvl="7" w:tplc="04090003" w:tentative="1">
      <w:start w:val="1"/>
      <w:numFmt w:val="bullet"/>
      <w:lvlText w:val=""/>
      <w:lvlJc w:val="left"/>
      <w:pPr>
        <w:ind w:left="4147" w:hanging="480"/>
      </w:pPr>
      <w:rPr>
        <w:rFonts w:ascii="Wingdings" w:hAnsi="Wingdings" w:hint="default"/>
      </w:rPr>
    </w:lvl>
    <w:lvl w:ilvl="8" w:tplc="04090005" w:tentative="1">
      <w:start w:val="1"/>
      <w:numFmt w:val="bullet"/>
      <w:lvlText w:val=""/>
      <w:lvlJc w:val="left"/>
      <w:pPr>
        <w:ind w:left="4627" w:hanging="480"/>
      </w:pPr>
      <w:rPr>
        <w:rFonts w:ascii="Wingdings" w:hAnsi="Wingdings" w:hint="default"/>
      </w:rPr>
    </w:lvl>
  </w:abstractNum>
  <w:abstractNum w:abstractNumId="20">
    <w:nsid w:val="62B20829"/>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DC6F3D"/>
    <w:multiLevelType w:val="multilevel"/>
    <w:tmpl w:val="8974CA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103155"/>
    <w:multiLevelType w:val="hybridMultilevel"/>
    <w:tmpl w:val="688AD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37F4F15"/>
    <w:multiLevelType w:val="hybridMultilevel"/>
    <w:tmpl w:val="EA684EA4"/>
    <w:lvl w:ilvl="0" w:tplc="A686170A">
      <w:start w:val="1"/>
      <w:numFmt w:val="taiwaneseCountingThousand"/>
      <w:lvlText w:val="%1、"/>
      <w:lvlJc w:val="left"/>
      <w:pPr>
        <w:ind w:left="720" w:hanging="720"/>
      </w:pPr>
      <w:rPr>
        <w:b w:val="0"/>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68851533"/>
    <w:multiLevelType w:val="multilevel"/>
    <w:tmpl w:val="0E04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F57709"/>
    <w:multiLevelType w:val="hybridMultilevel"/>
    <w:tmpl w:val="DC66F11A"/>
    <w:lvl w:ilvl="0" w:tplc="C8C01D5A">
      <w:start w:val="1"/>
      <w:numFmt w:val="upperLetter"/>
      <w:lvlText w:val="%1、"/>
      <w:lvlJc w:val="left"/>
      <w:pPr>
        <w:ind w:left="1229" w:hanging="480"/>
      </w:pPr>
      <w:rPr>
        <w:rFonts w:hint="eastAsia"/>
      </w:rPr>
    </w:lvl>
    <w:lvl w:ilvl="1" w:tplc="04090019" w:tentative="1">
      <w:start w:val="1"/>
      <w:numFmt w:val="ideographTraditional"/>
      <w:lvlText w:val="%2、"/>
      <w:lvlJc w:val="left"/>
      <w:pPr>
        <w:ind w:left="1709" w:hanging="480"/>
      </w:pPr>
    </w:lvl>
    <w:lvl w:ilvl="2" w:tplc="0409001B" w:tentative="1">
      <w:start w:val="1"/>
      <w:numFmt w:val="lowerRoman"/>
      <w:lvlText w:val="%3."/>
      <w:lvlJc w:val="right"/>
      <w:pPr>
        <w:ind w:left="2189" w:hanging="480"/>
      </w:pPr>
    </w:lvl>
    <w:lvl w:ilvl="3" w:tplc="0409000F" w:tentative="1">
      <w:start w:val="1"/>
      <w:numFmt w:val="decimal"/>
      <w:lvlText w:val="%4."/>
      <w:lvlJc w:val="left"/>
      <w:pPr>
        <w:ind w:left="2669" w:hanging="480"/>
      </w:pPr>
    </w:lvl>
    <w:lvl w:ilvl="4" w:tplc="04090019" w:tentative="1">
      <w:start w:val="1"/>
      <w:numFmt w:val="ideographTraditional"/>
      <w:lvlText w:val="%5、"/>
      <w:lvlJc w:val="left"/>
      <w:pPr>
        <w:ind w:left="3149" w:hanging="480"/>
      </w:pPr>
    </w:lvl>
    <w:lvl w:ilvl="5" w:tplc="0409001B" w:tentative="1">
      <w:start w:val="1"/>
      <w:numFmt w:val="lowerRoman"/>
      <w:lvlText w:val="%6."/>
      <w:lvlJc w:val="right"/>
      <w:pPr>
        <w:ind w:left="3629" w:hanging="480"/>
      </w:pPr>
    </w:lvl>
    <w:lvl w:ilvl="6" w:tplc="0409000F" w:tentative="1">
      <w:start w:val="1"/>
      <w:numFmt w:val="decimal"/>
      <w:lvlText w:val="%7."/>
      <w:lvlJc w:val="left"/>
      <w:pPr>
        <w:ind w:left="4109" w:hanging="480"/>
      </w:pPr>
    </w:lvl>
    <w:lvl w:ilvl="7" w:tplc="04090019" w:tentative="1">
      <w:start w:val="1"/>
      <w:numFmt w:val="ideographTraditional"/>
      <w:lvlText w:val="%8、"/>
      <w:lvlJc w:val="left"/>
      <w:pPr>
        <w:ind w:left="4589" w:hanging="480"/>
      </w:pPr>
    </w:lvl>
    <w:lvl w:ilvl="8" w:tplc="0409001B" w:tentative="1">
      <w:start w:val="1"/>
      <w:numFmt w:val="lowerRoman"/>
      <w:lvlText w:val="%9."/>
      <w:lvlJc w:val="right"/>
      <w:pPr>
        <w:ind w:left="5069" w:hanging="480"/>
      </w:pPr>
    </w:lvl>
  </w:abstractNum>
  <w:abstractNum w:abstractNumId="26">
    <w:nsid w:val="6BA906D8"/>
    <w:multiLevelType w:val="multilevel"/>
    <w:tmpl w:val="82C0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7B782E"/>
    <w:multiLevelType w:val="hybridMultilevel"/>
    <w:tmpl w:val="991432B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6D8A22FC"/>
    <w:multiLevelType w:val="multilevel"/>
    <w:tmpl w:val="AA98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FF407A"/>
    <w:multiLevelType w:val="hybridMultilevel"/>
    <w:tmpl w:val="8CE81A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16C060C"/>
    <w:multiLevelType w:val="hybridMultilevel"/>
    <w:tmpl w:val="44A8785A"/>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3A30157"/>
    <w:multiLevelType w:val="hybridMultilevel"/>
    <w:tmpl w:val="130054D0"/>
    <w:lvl w:ilvl="0" w:tplc="C8C01D5A">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31"/>
  </w:num>
  <w:num w:numId="3">
    <w:abstractNumId w:val="6"/>
  </w:num>
  <w:num w:numId="4">
    <w:abstractNumId w:val="9"/>
  </w:num>
  <w:num w:numId="5">
    <w:abstractNumId w:val="30"/>
  </w:num>
  <w:num w:numId="6">
    <w:abstractNumId w:val="12"/>
  </w:num>
  <w:num w:numId="7">
    <w:abstractNumId w:val="25"/>
  </w:num>
  <w:num w:numId="8">
    <w:abstractNumId w:val="19"/>
  </w:num>
  <w:num w:numId="9">
    <w:abstractNumId w:val="22"/>
  </w:num>
  <w:num w:numId="10">
    <w:abstractNumId w:val="29"/>
  </w:num>
  <w:num w:numId="11">
    <w:abstractNumId w:val="5"/>
  </w:num>
  <w:num w:numId="12">
    <w:abstractNumId w:val="8"/>
  </w:num>
  <w:num w:numId="13">
    <w:abstractNumId w:val="15"/>
  </w:num>
  <w:num w:numId="14">
    <w:abstractNumId w:val="28"/>
  </w:num>
  <w:num w:numId="15">
    <w:abstractNumId w:val="10"/>
  </w:num>
  <w:num w:numId="16">
    <w:abstractNumId w:val="16"/>
  </w:num>
  <w:num w:numId="17">
    <w:abstractNumId w:val="13"/>
  </w:num>
  <w:num w:numId="18">
    <w:abstractNumId w:val="11"/>
  </w:num>
  <w:num w:numId="19">
    <w:abstractNumId w:val="3"/>
  </w:num>
  <w:num w:numId="20">
    <w:abstractNumId w:val="26"/>
  </w:num>
  <w:num w:numId="21">
    <w:abstractNumId w:val="21"/>
  </w:num>
  <w:num w:numId="22">
    <w:abstractNumId w:val="20"/>
  </w:num>
  <w:num w:numId="23">
    <w:abstractNumId w:val="0"/>
  </w:num>
  <w:num w:numId="24">
    <w:abstractNumId w:val="2"/>
  </w:num>
  <w:num w:numId="25">
    <w:abstractNumId w:val="27"/>
  </w:num>
  <w:num w:numId="26">
    <w:abstractNumId w:val="4"/>
  </w:num>
  <w:num w:numId="27">
    <w:abstractNumId w:val="1"/>
  </w:num>
  <w:num w:numId="28">
    <w:abstractNumId w:val="7"/>
  </w:num>
  <w:num w:numId="29">
    <w:abstractNumId w:val="24"/>
  </w:num>
  <w:num w:numId="30">
    <w:abstractNumId w:val="14"/>
  </w:num>
  <w:num w:numId="31">
    <w:abstractNumId w:val="2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DB0"/>
    <w:rsid w:val="00014FC7"/>
    <w:rsid w:val="00082F12"/>
    <w:rsid w:val="00101BDB"/>
    <w:rsid w:val="001B63A2"/>
    <w:rsid w:val="00213332"/>
    <w:rsid w:val="002504C1"/>
    <w:rsid w:val="00284B9E"/>
    <w:rsid w:val="002B54E2"/>
    <w:rsid w:val="003165C8"/>
    <w:rsid w:val="003B5BF6"/>
    <w:rsid w:val="00506813"/>
    <w:rsid w:val="00544A8C"/>
    <w:rsid w:val="005469DE"/>
    <w:rsid w:val="005E15EA"/>
    <w:rsid w:val="005F77CA"/>
    <w:rsid w:val="006245B3"/>
    <w:rsid w:val="00644F84"/>
    <w:rsid w:val="006F09F3"/>
    <w:rsid w:val="00725112"/>
    <w:rsid w:val="007C37F2"/>
    <w:rsid w:val="007D0DB0"/>
    <w:rsid w:val="00801EF9"/>
    <w:rsid w:val="0082718A"/>
    <w:rsid w:val="008343C6"/>
    <w:rsid w:val="00875941"/>
    <w:rsid w:val="00890451"/>
    <w:rsid w:val="008A2873"/>
    <w:rsid w:val="008F142D"/>
    <w:rsid w:val="00926653"/>
    <w:rsid w:val="00A84BA5"/>
    <w:rsid w:val="00AB3EAA"/>
    <w:rsid w:val="00AD317E"/>
    <w:rsid w:val="00B84996"/>
    <w:rsid w:val="00B85D63"/>
    <w:rsid w:val="00C81317"/>
    <w:rsid w:val="00CC6518"/>
    <w:rsid w:val="00D976BD"/>
    <w:rsid w:val="00DB3755"/>
    <w:rsid w:val="00DC7E82"/>
    <w:rsid w:val="00E37B7D"/>
    <w:rsid w:val="00EA2E44"/>
    <w:rsid w:val="00EF53B2"/>
    <w:rsid w:val="00F04B37"/>
    <w:rsid w:val="00FC0786"/>
    <w:rsid w:val="00FF29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17E"/>
    <w:rPr>
      <w:rFonts w:ascii="新細明體" w:eastAsia="新細明體" w:hAnsi="新細明體" w:cs="新細明體"/>
      <w:kern w:val="0"/>
    </w:rPr>
  </w:style>
  <w:style w:type="paragraph" w:styleId="1">
    <w:name w:val="heading 1"/>
    <w:basedOn w:val="a"/>
    <w:link w:val="10"/>
    <w:uiPriority w:val="9"/>
    <w:qFormat/>
    <w:rsid w:val="007D0DB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D0DB0"/>
    <w:rPr>
      <w:rFonts w:ascii="新細明體" w:eastAsia="新細明體" w:hAnsi="新細明體" w:cs="新細明體"/>
      <w:b/>
      <w:bCs/>
      <w:kern w:val="36"/>
      <w:sz w:val="48"/>
      <w:szCs w:val="48"/>
    </w:rPr>
  </w:style>
  <w:style w:type="character" w:customStyle="1" w:styleId="thread-565072377907398535341584">
    <w:name w:val="thread-565072377907398535341584"/>
    <w:basedOn w:val="a0"/>
    <w:rsid w:val="007D0DB0"/>
  </w:style>
  <w:style w:type="table" w:styleId="a3">
    <w:name w:val="Table Grid"/>
    <w:basedOn w:val="a1"/>
    <w:uiPriority w:val="59"/>
    <w:rsid w:val="007D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4B9E"/>
    <w:pPr>
      <w:ind w:leftChars="200" w:left="480"/>
    </w:pPr>
  </w:style>
  <w:style w:type="paragraph" w:styleId="a5">
    <w:name w:val="header"/>
    <w:basedOn w:val="a"/>
    <w:link w:val="a6"/>
    <w:uiPriority w:val="99"/>
    <w:unhideWhenUsed/>
    <w:rsid w:val="008F142D"/>
    <w:pPr>
      <w:tabs>
        <w:tab w:val="center" w:pos="4153"/>
        <w:tab w:val="right" w:pos="8306"/>
      </w:tabs>
      <w:snapToGrid w:val="0"/>
    </w:pPr>
    <w:rPr>
      <w:sz w:val="20"/>
      <w:szCs w:val="20"/>
    </w:rPr>
  </w:style>
  <w:style w:type="character" w:customStyle="1" w:styleId="a6">
    <w:name w:val="頁首 字元"/>
    <w:basedOn w:val="a0"/>
    <w:link w:val="a5"/>
    <w:uiPriority w:val="99"/>
    <w:rsid w:val="008F142D"/>
    <w:rPr>
      <w:sz w:val="20"/>
      <w:szCs w:val="20"/>
    </w:rPr>
  </w:style>
  <w:style w:type="paragraph" w:styleId="a7">
    <w:name w:val="footer"/>
    <w:basedOn w:val="a"/>
    <w:link w:val="a8"/>
    <w:uiPriority w:val="99"/>
    <w:unhideWhenUsed/>
    <w:rsid w:val="008F142D"/>
    <w:pPr>
      <w:tabs>
        <w:tab w:val="center" w:pos="4153"/>
        <w:tab w:val="right" w:pos="8306"/>
      </w:tabs>
      <w:snapToGrid w:val="0"/>
    </w:pPr>
    <w:rPr>
      <w:sz w:val="20"/>
      <w:szCs w:val="20"/>
    </w:rPr>
  </w:style>
  <w:style w:type="character" w:customStyle="1" w:styleId="a8">
    <w:name w:val="頁尾 字元"/>
    <w:basedOn w:val="a0"/>
    <w:link w:val="a7"/>
    <w:uiPriority w:val="99"/>
    <w:rsid w:val="008F142D"/>
    <w:rPr>
      <w:sz w:val="20"/>
      <w:szCs w:val="20"/>
    </w:rPr>
  </w:style>
  <w:style w:type="paragraph" w:styleId="Web">
    <w:name w:val="Normal (Web)"/>
    <w:basedOn w:val="a"/>
    <w:uiPriority w:val="99"/>
    <w:unhideWhenUsed/>
    <w:rsid w:val="00AD317E"/>
    <w:pPr>
      <w:spacing w:before="100" w:beforeAutospacing="1" w:after="100" w:afterAutospacing="1"/>
    </w:pPr>
  </w:style>
  <w:style w:type="character" w:styleId="a9">
    <w:name w:val="Strong"/>
    <w:basedOn w:val="a0"/>
    <w:uiPriority w:val="22"/>
    <w:qFormat/>
    <w:rsid w:val="00AD317E"/>
    <w:rPr>
      <w:b/>
      <w:bCs/>
    </w:rPr>
  </w:style>
  <w:style w:type="character" w:styleId="aa">
    <w:name w:val="Hyperlink"/>
    <w:basedOn w:val="a0"/>
    <w:uiPriority w:val="99"/>
    <w:unhideWhenUsed/>
    <w:rsid w:val="00AD317E"/>
    <w:rPr>
      <w:color w:val="0563C1" w:themeColor="hyperlink"/>
      <w:u w:val="single"/>
    </w:rPr>
  </w:style>
  <w:style w:type="character" w:customStyle="1" w:styleId="UnresolvedMention">
    <w:name w:val="Unresolved Mention"/>
    <w:basedOn w:val="a0"/>
    <w:uiPriority w:val="99"/>
    <w:semiHidden/>
    <w:unhideWhenUsed/>
    <w:rsid w:val="00AD31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17E"/>
    <w:rPr>
      <w:rFonts w:ascii="新細明體" w:eastAsia="新細明體" w:hAnsi="新細明體" w:cs="新細明體"/>
      <w:kern w:val="0"/>
    </w:rPr>
  </w:style>
  <w:style w:type="paragraph" w:styleId="1">
    <w:name w:val="heading 1"/>
    <w:basedOn w:val="a"/>
    <w:link w:val="10"/>
    <w:uiPriority w:val="9"/>
    <w:qFormat/>
    <w:rsid w:val="007D0DB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D0DB0"/>
    <w:rPr>
      <w:rFonts w:ascii="新細明體" w:eastAsia="新細明體" w:hAnsi="新細明體" w:cs="新細明體"/>
      <w:b/>
      <w:bCs/>
      <w:kern w:val="36"/>
      <w:sz w:val="48"/>
      <w:szCs w:val="48"/>
    </w:rPr>
  </w:style>
  <w:style w:type="character" w:customStyle="1" w:styleId="thread-565072377907398535341584">
    <w:name w:val="thread-565072377907398535341584"/>
    <w:basedOn w:val="a0"/>
    <w:rsid w:val="007D0DB0"/>
  </w:style>
  <w:style w:type="table" w:styleId="a3">
    <w:name w:val="Table Grid"/>
    <w:basedOn w:val="a1"/>
    <w:uiPriority w:val="59"/>
    <w:rsid w:val="007D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4B9E"/>
    <w:pPr>
      <w:ind w:leftChars="200" w:left="480"/>
    </w:pPr>
  </w:style>
  <w:style w:type="paragraph" w:styleId="a5">
    <w:name w:val="header"/>
    <w:basedOn w:val="a"/>
    <w:link w:val="a6"/>
    <w:uiPriority w:val="99"/>
    <w:unhideWhenUsed/>
    <w:rsid w:val="008F142D"/>
    <w:pPr>
      <w:tabs>
        <w:tab w:val="center" w:pos="4153"/>
        <w:tab w:val="right" w:pos="8306"/>
      </w:tabs>
      <w:snapToGrid w:val="0"/>
    </w:pPr>
    <w:rPr>
      <w:sz w:val="20"/>
      <w:szCs w:val="20"/>
    </w:rPr>
  </w:style>
  <w:style w:type="character" w:customStyle="1" w:styleId="a6">
    <w:name w:val="頁首 字元"/>
    <w:basedOn w:val="a0"/>
    <w:link w:val="a5"/>
    <w:uiPriority w:val="99"/>
    <w:rsid w:val="008F142D"/>
    <w:rPr>
      <w:sz w:val="20"/>
      <w:szCs w:val="20"/>
    </w:rPr>
  </w:style>
  <w:style w:type="paragraph" w:styleId="a7">
    <w:name w:val="footer"/>
    <w:basedOn w:val="a"/>
    <w:link w:val="a8"/>
    <w:uiPriority w:val="99"/>
    <w:unhideWhenUsed/>
    <w:rsid w:val="008F142D"/>
    <w:pPr>
      <w:tabs>
        <w:tab w:val="center" w:pos="4153"/>
        <w:tab w:val="right" w:pos="8306"/>
      </w:tabs>
      <w:snapToGrid w:val="0"/>
    </w:pPr>
    <w:rPr>
      <w:sz w:val="20"/>
      <w:szCs w:val="20"/>
    </w:rPr>
  </w:style>
  <w:style w:type="character" w:customStyle="1" w:styleId="a8">
    <w:name w:val="頁尾 字元"/>
    <w:basedOn w:val="a0"/>
    <w:link w:val="a7"/>
    <w:uiPriority w:val="99"/>
    <w:rsid w:val="008F142D"/>
    <w:rPr>
      <w:sz w:val="20"/>
      <w:szCs w:val="20"/>
    </w:rPr>
  </w:style>
  <w:style w:type="paragraph" w:styleId="Web">
    <w:name w:val="Normal (Web)"/>
    <w:basedOn w:val="a"/>
    <w:uiPriority w:val="99"/>
    <w:unhideWhenUsed/>
    <w:rsid w:val="00AD317E"/>
    <w:pPr>
      <w:spacing w:before="100" w:beforeAutospacing="1" w:after="100" w:afterAutospacing="1"/>
    </w:pPr>
  </w:style>
  <w:style w:type="character" w:styleId="a9">
    <w:name w:val="Strong"/>
    <w:basedOn w:val="a0"/>
    <w:uiPriority w:val="22"/>
    <w:qFormat/>
    <w:rsid w:val="00AD317E"/>
    <w:rPr>
      <w:b/>
      <w:bCs/>
    </w:rPr>
  </w:style>
  <w:style w:type="character" w:styleId="aa">
    <w:name w:val="Hyperlink"/>
    <w:basedOn w:val="a0"/>
    <w:uiPriority w:val="99"/>
    <w:unhideWhenUsed/>
    <w:rsid w:val="00AD317E"/>
    <w:rPr>
      <w:color w:val="0563C1" w:themeColor="hyperlink"/>
      <w:u w:val="single"/>
    </w:rPr>
  </w:style>
  <w:style w:type="character" w:customStyle="1" w:styleId="UnresolvedMention">
    <w:name w:val="Unresolved Mention"/>
    <w:basedOn w:val="a0"/>
    <w:uiPriority w:val="99"/>
    <w:semiHidden/>
    <w:unhideWhenUsed/>
    <w:rsid w:val="00AD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2516">
      <w:bodyDiv w:val="1"/>
      <w:marLeft w:val="0"/>
      <w:marRight w:val="0"/>
      <w:marTop w:val="0"/>
      <w:marBottom w:val="0"/>
      <w:divBdr>
        <w:top w:val="none" w:sz="0" w:space="0" w:color="auto"/>
        <w:left w:val="none" w:sz="0" w:space="0" w:color="auto"/>
        <w:bottom w:val="none" w:sz="0" w:space="0" w:color="auto"/>
        <w:right w:val="none" w:sz="0" w:space="0" w:color="auto"/>
      </w:divBdr>
    </w:div>
    <w:div w:id="277373059">
      <w:bodyDiv w:val="1"/>
      <w:marLeft w:val="0"/>
      <w:marRight w:val="0"/>
      <w:marTop w:val="0"/>
      <w:marBottom w:val="0"/>
      <w:divBdr>
        <w:top w:val="none" w:sz="0" w:space="0" w:color="auto"/>
        <w:left w:val="none" w:sz="0" w:space="0" w:color="auto"/>
        <w:bottom w:val="none" w:sz="0" w:space="0" w:color="auto"/>
        <w:right w:val="none" w:sz="0" w:space="0" w:color="auto"/>
      </w:divBdr>
    </w:div>
    <w:div w:id="285742959">
      <w:bodyDiv w:val="1"/>
      <w:marLeft w:val="0"/>
      <w:marRight w:val="0"/>
      <w:marTop w:val="0"/>
      <w:marBottom w:val="0"/>
      <w:divBdr>
        <w:top w:val="none" w:sz="0" w:space="0" w:color="auto"/>
        <w:left w:val="none" w:sz="0" w:space="0" w:color="auto"/>
        <w:bottom w:val="none" w:sz="0" w:space="0" w:color="auto"/>
        <w:right w:val="none" w:sz="0" w:space="0" w:color="auto"/>
      </w:divBdr>
    </w:div>
    <w:div w:id="559099921">
      <w:bodyDiv w:val="1"/>
      <w:marLeft w:val="0"/>
      <w:marRight w:val="0"/>
      <w:marTop w:val="0"/>
      <w:marBottom w:val="0"/>
      <w:divBdr>
        <w:top w:val="none" w:sz="0" w:space="0" w:color="auto"/>
        <w:left w:val="none" w:sz="0" w:space="0" w:color="auto"/>
        <w:bottom w:val="none" w:sz="0" w:space="0" w:color="auto"/>
        <w:right w:val="none" w:sz="0" w:space="0" w:color="auto"/>
      </w:divBdr>
      <w:divsChild>
        <w:div w:id="664894525">
          <w:marLeft w:val="0"/>
          <w:marRight w:val="0"/>
          <w:marTop w:val="0"/>
          <w:marBottom w:val="0"/>
          <w:divBdr>
            <w:top w:val="none" w:sz="0" w:space="0" w:color="auto"/>
            <w:left w:val="none" w:sz="0" w:space="0" w:color="auto"/>
            <w:bottom w:val="none" w:sz="0" w:space="0" w:color="auto"/>
            <w:right w:val="none" w:sz="0" w:space="0" w:color="auto"/>
          </w:divBdr>
        </w:div>
        <w:div w:id="2078355947">
          <w:marLeft w:val="0"/>
          <w:marRight w:val="0"/>
          <w:marTop w:val="0"/>
          <w:marBottom w:val="0"/>
          <w:divBdr>
            <w:top w:val="none" w:sz="0" w:space="0" w:color="auto"/>
            <w:left w:val="none" w:sz="0" w:space="0" w:color="auto"/>
            <w:bottom w:val="none" w:sz="0" w:space="0" w:color="auto"/>
            <w:right w:val="none" w:sz="0" w:space="0" w:color="auto"/>
          </w:divBdr>
        </w:div>
      </w:divsChild>
    </w:div>
    <w:div w:id="940652095">
      <w:bodyDiv w:val="1"/>
      <w:marLeft w:val="0"/>
      <w:marRight w:val="0"/>
      <w:marTop w:val="0"/>
      <w:marBottom w:val="0"/>
      <w:divBdr>
        <w:top w:val="none" w:sz="0" w:space="0" w:color="auto"/>
        <w:left w:val="none" w:sz="0" w:space="0" w:color="auto"/>
        <w:bottom w:val="none" w:sz="0" w:space="0" w:color="auto"/>
        <w:right w:val="none" w:sz="0" w:space="0" w:color="auto"/>
      </w:divBdr>
    </w:div>
    <w:div w:id="957220354">
      <w:bodyDiv w:val="1"/>
      <w:marLeft w:val="0"/>
      <w:marRight w:val="0"/>
      <w:marTop w:val="0"/>
      <w:marBottom w:val="0"/>
      <w:divBdr>
        <w:top w:val="none" w:sz="0" w:space="0" w:color="auto"/>
        <w:left w:val="none" w:sz="0" w:space="0" w:color="auto"/>
        <w:bottom w:val="none" w:sz="0" w:space="0" w:color="auto"/>
        <w:right w:val="none" w:sz="0" w:space="0" w:color="auto"/>
      </w:divBdr>
    </w:div>
    <w:div w:id="1104954306">
      <w:bodyDiv w:val="1"/>
      <w:marLeft w:val="0"/>
      <w:marRight w:val="0"/>
      <w:marTop w:val="0"/>
      <w:marBottom w:val="0"/>
      <w:divBdr>
        <w:top w:val="none" w:sz="0" w:space="0" w:color="auto"/>
        <w:left w:val="none" w:sz="0" w:space="0" w:color="auto"/>
        <w:bottom w:val="none" w:sz="0" w:space="0" w:color="auto"/>
        <w:right w:val="none" w:sz="0" w:space="0" w:color="auto"/>
      </w:divBdr>
    </w:div>
    <w:div w:id="1428388280">
      <w:bodyDiv w:val="1"/>
      <w:marLeft w:val="0"/>
      <w:marRight w:val="0"/>
      <w:marTop w:val="0"/>
      <w:marBottom w:val="0"/>
      <w:divBdr>
        <w:top w:val="none" w:sz="0" w:space="0" w:color="auto"/>
        <w:left w:val="none" w:sz="0" w:space="0" w:color="auto"/>
        <w:bottom w:val="none" w:sz="0" w:space="0" w:color="auto"/>
        <w:right w:val="none" w:sz="0" w:space="0" w:color="auto"/>
      </w:divBdr>
      <w:divsChild>
        <w:div w:id="36315714">
          <w:marLeft w:val="0"/>
          <w:marRight w:val="0"/>
          <w:marTop w:val="0"/>
          <w:marBottom w:val="0"/>
          <w:divBdr>
            <w:top w:val="none" w:sz="0" w:space="0" w:color="auto"/>
            <w:left w:val="none" w:sz="0" w:space="0" w:color="auto"/>
            <w:bottom w:val="none" w:sz="0" w:space="0" w:color="auto"/>
            <w:right w:val="none" w:sz="0" w:space="0" w:color="auto"/>
          </w:divBdr>
          <w:divsChild>
            <w:div w:id="647780992">
              <w:marLeft w:val="0"/>
              <w:marRight w:val="0"/>
              <w:marTop w:val="0"/>
              <w:marBottom w:val="0"/>
              <w:divBdr>
                <w:top w:val="none" w:sz="0" w:space="0" w:color="auto"/>
                <w:left w:val="none" w:sz="0" w:space="0" w:color="auto"/>
                <w:bottom w:val="none" w:sz="0" w:space="0" w:color="auto"/>
                <w:right w:val="none" w:sz="0" w:space="0" w:color="auto"/>
              </w:divBdr>
            </w:div>
            <w:div w:id="1653292255">
              <w:marLeft w:val="0"/>
              <w:marRight w:val="0"/>
              <w:marTop w:val="0"/>
              <w:marBottom w:val="0"/>
              <w:divBdr>
                <w:top w:val="none" w:sz="0" w:space="0" w:color="auto"/>
                <w:left w:val="none" w:sz="0" w:space="0" w:color="auto"/>
                <w:bottom w:val="none" w:sz="0" w:space="0" w:color="auto"/>
                <w:right w:val="none" w:sz="0" w:space="0" w:color="auto"/>
              </w:divBdr>
            </w:div>
            <w:div w:id="928462708">
              <w:marLeft w:val="0"/>
              <w:marRight w:val="0"/>
              <w:marTop w:val="0"/>
              <w:marBottom w:val="0"/>
              <w:divBdr>
                <w:top w:val="none" w:sz="0" w:space="0" w:color="auto"/>
                <w:left w:val="none" w:sz="0" w:space="0" w:color="auto"/>
                <w:bottom w:val="none" w:sz="0" w:space="0" w:color="auto"/>
                <w:right w:val="none" w:sz="0" w:space="0" w:color="auto"/>
              </w:divBdr>
            </w:div>
            <w:div w:id="793600178">
              <w:marLeft w:val="0"/>
              <w:marRight w:val="0"/>
              <w:marTop w:val="0"/>
              <w:marBottom w:val="0"/>
              <w:divBdr>
                <w:top w:val="none" w:sz="0" w:space="0" w:color="auto"/>
                <w:left w:val="none" w:sz="0" w:space="0" w:color="auto"/>
                <w:bottom w:val="none" w:sz="0" w:space="0" w:color="auto"/>
                <w:right w:val="none" w:sz="0" w:space="0" w:color="auto"/>
              </w:divBdr>
            </w:div>
            <w:div w:id="992490919">
              <w:marLeft w:val="0"/>
              <w:marRight w:val="0"/>
              <w:marTop w:val="0"/>
              <w:marBottom w:val="0"/>
              <w:divBdr>
                <w:top w:val="none" w:sz="0" w:space="0" w:color="auto"/>
                <w:left w:val="none" w:sz="0" w:space="0" w:color="auto"/>
                <w:bottom w:val="none" w:sz="0" w:space="0" w:color="auto"/>
                <w:right w:val="none" w:sz="0" w:space="0" w:color="auto"/>
              </w:divBdr>
            </w:div>
            <w:div w:id="1290284439">
              <w:marLeft w:val="0"/>
              <w:marRight w:val="0"/>
              <w:marTop w:val="0"/>
              <w:marBottom w:val="0"/>
              <w:divBdr>
                <w:top w:val="none" w:sz="0" w:space="0" w:color="auto"/>
                <w:left w:val="none" w:sz="0" w:space="0" w:color="auto"/>
                <w:bottom w:val="none" w:sz="0" w:space="0" w:color="auto"/>
                <w:right w:val="none" w:sz="0" w:space="0" w:color="auto"/>
              </w:divBdr>
            </w:div>
            <w:div w:id="4695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5670">
      <w:bodyDiv w:val="1"/>
      <w:marLeft w:val="0"/>
      <w:marRight w:val="0"/>
      <w:marTop w:val="0"/>
      <w:marBottom w:val="0"/>
      <w:divBdr>
        <w:top w:val="none" w:sz="0" w:space="0" w:color="auto"/>
        <w:left w:val="none" w:sz="0" w:space="0" w:color="auto"/>
        <w:bottom w:val="none" w:sz="0" w:space="0" w:color="auto"/>
        <w:right w:val="none" w:sz="0" w:space="0" w:color="auto"/>
      </w:divBdr>
      <w:divsChild>
        <w:div w:id="454637571">
          <w:marLeft w:val="0"/>
          <w:marRight w:val="0"/>
          <w:marTop w:val="0"/>
          <w:marBottom w:val="0"/>
          <w:divBdr>
            <w:top w:val="none" w:sz="0" w:space="0" w:color="auto"/>
            <w:left w:val="none" w:sz="0" w:space="0" w:color="auto"/>
            <w:bottom w:val="none" w:sz="0" w:space="0" w:color="auto"/>
            <w:right w:val="none" w:sz="0" w:space="0" w:color="auto"/>
          </w:divBdr>
          <w:divsChild>
            <w:div w:id="1833328837">
              <w:marLeft w:val="0"/>
              <w:marRight w:val="0"/>
              <w:marTop w:val="0"/>
              <w:marBottom w:val="0"/>
              <w:divBdr>
                <w:top w:val="none" w:sz="0" w:space="0" w:color="auto"/>
                <w:left w:val="none" w:sz="0" w:space="0" w:color="auto"/>
                <w:bottom w:val="none" w:sz="0" w:space="0" w:color="auto"/>
                <w:right w:val="none" w:sz="0" w:space="0" w:color="auto"/>
              </w:divBdr>
            </w:div>
            <w:div w:id="312486363">
              <w:marLeft w:val="0"/>
              <w:marRight w:val="0"/>
              <w:marTop w:val="0"/>
              <w:marBottom w:val="0"/>
              <w:divBdr>
                <w:top w:val="none" w:sz="0" w:space="0" w:color="auto"/>
                <w:left w:val="none" w:sz="0" w:space="0" w:color="auto"/>
                <w:bottom w:val="none" w:sz="0" w:space="0" w:color="auto"/>
                <w:right w:val="none" w:sz="0" w:space="0" w:color="auto"/>
              </w:divBdr>
            </w:div>
            <w:div w:id="1236551764">
              <w:marLeft w:val="0"/>
              <w:marRight w:val="0"/>
              <w:marTop w:val="0"/>
              <w:marBottom w:val="0"/>
              <w:divBdr>
                <w:top w:val="none" w:sz="0" w:space="0" w:color="auto"/>
                <w:left w:val="none" w:sz="0" w:space="0" w:color="auto"/>
                <w:bottom w:val="none" w:sz="0" w:space="0" w:color="auto"/>
                <w:right w:val="none" w:sz="0" w:space="0" w:color="auto"/>
              </w:divBdr>
            </w:div>
            <w:div w:id="1610697396">
              <w:marLeft w:val="0"/>
              <w:marRight w:val="0"/>
              <w:marTop w:val="0"/>
              <w:marBottom w:val="0"/>
              <w:divBdr>
                <w:top w:val="none" w:sz="0" w:space="0" w:color="auto"/>
                <w:left w:val="none" w:sz="0" w:space="0" w:color="auto"/>
                <w:bottom w:val="none" w:sz="0" w:space="0" w:color="auto"/>
                <w:right w:val="none" w:sz="0" w:space="0" w:color="auto"/>
              </w:divBdr>
            </w:div>
            <w:div w:id="42297039">
              <w:marLeft w:val="0"/>
              <w:marRight w:val="0"/>
              <w:marTop w:val="0"/>
              <w:marBottom w:val="0"/>
              <w:divBdr>
                <w:top w:val="none" w:sz="0" w:space="0" w:color="auto"/>
                <w:left w:val="none" w:sz="0" w:space="0" w:color="auto"/>
                <w:bottom w:val="none" w:sz="0" w:space="0" w:color="auto"/>
                <w:right w:val="none" w:sz="0" w:space="0" w:color="auto"/>
              </w:divBdr>
            </w:div>
            <w:div w:id="770010484">
              <w:marLeft w:val="0"/>
              <w:marRight w:val="0"/>
              <w:marTop w:val="0"/>
              <w:marBottom w:val="0"/>
              <w:divBdr>
                <w:top w:val="none" w:sz="0" w:space="0" w:color="auto"/>
                <w:left w:val="none" w:sz="0" w:space="0" w:color="auto"/>
                <w:bottom w:val="none" w:sz="0" w:space="0" w:color="auto"/>
                <w:right w:val="none" w:sz="0" w:space="0" w:color="auto"/>
              </w:divBdr>
            </w:div>
            <w:div w:id="667757462">
              <w:marLeft w:val="0"/>
              <w:marRight w:val="0"/>
              <w:marTop w:val="0"/>
              <w:marBottom w:val="0"/>
              <w:divBdr>
                <w:top w:val="none" w:sz="0" w:space="0" w:color="auto"/>
                <w:left w:val="none" w:sz="0" w:space="0" w:color="auto"/>
                <w:bottom w:val="none" w:sz="0" w:space="0" w:color="auto"/>
                <w:right w:val="none" w:sz="0" w:space="0" w:color="auto"/>
              </w:divBdr>
            </w:div>
            <w:div w:id="993217186">
              <w:marLeft w:val="0"/>
              <w:marRight w:val="0"/>
              <w:marTop w:val="0"/>
              <w:marBottom w:val="0"/>
              <w:divBdr>
                <w:top w:val="none" w:sz="0" w:space="0" w:color="auto"/>
                <w:left w:val="none" w:sz="0" w:space="0" w:color="auto"/>
                <w:bottom w:val="none" w:sz="0" w:space="0" w:color="auto"/>
                <w:right w:val="none" w:sz="0" w:space="0" w:color="auto"/>
              </w:divBdr>
            </w:div>
            <w:div w:id="1383480954">
              <w:marLeft w:val="0"/>
              <w:marRight w:val="0"/>
              <w:marTop w:val="0"/>
              <w:marBottom w:val="0"/>
              <w:divBdr>
                <w:top w:val="none" w:sz="0" w:space="0" w:color="auto"/>
                <w:left w:val="none" w:sz="0" w:space="0" w:color="auto"/>
                <w:bottom w:val="none" w:sz="0" w:space="0" w:color="auto"/>
                <w:right w:val="none" w:sz="0" w:space="0" w:color="auto"/>
              </w:divBdr>
            </w:div>
            <w:div w:id="1631743057">
              <w:marLeft w:val="0"/>
              <w:marRight w:val="0"/>
              <w:marTop w:val="0"/>
              <w:marBottom w:val="0"/>
              <w:divBdr>
                <w:top w:val="none" w:sz="0" w:space="0" w:color="auto"/>
                <w:left w:val="none" w:sz="0" w:space="0" w:color="auto"/>
                <w:bottom w:val="none" w:sz="0" w:space="0" w:color="auto"/>
                <w:right w:val="none" w:sz="0" w:space="0" w:color="auto"/>
              </w:divBdr>
            </w:div>
            <w:div w:id="2027442699">
              <w:marLeft w:val="0"/>
              <w:marRight w:val="0"/>
              <w:marTop w:val="0"/>
              <w:marBottom w:val="0"/>
              <w:divBdr>
                <w:top w:val="none" w:sz="0" w:space="0" w:color="auto"/>
                <w:left w:val="none" w:sz="0" w:space="0" w:color="auto"/>
                <w:bottom w:val="none" w:sz="0" w:space="0" w:color="auto"/>
                <w:right w:val="none" w:sz="0" w:space="0" w:color="auto"/>
              </w:divBdr>
            </w:div>
            <w:div w:id="539829850">
              <w:marLeft w:val="0"/>
              <w:marRight w:val="0"/>
              <w:marTop w:val="0"/>
              <w:marBottom w:val="0"/>
              <w:divBdr>
                <w:top w:val="none" w:sz="0" w:space="0" w:color="auto"/>
                <w:left w:val="none" w:sz="0" w:space="0" w:color="auto"/>
                <w:bottom w:val="none" w:sz="0" w:space="0" w:color="auto"/>
                <w:right w:val="none" w:sz="0" w:space="0" w:color="auto"/>
              </w:divBdr>
            </w:div>
            <w:div w:id="1968856753">
              <w:marLeft w:val="0"/>
              <w:marRight w:val="0"/>
              <w:marTop w:val="0"/>
              <w:marBottom w:val="0"/>
              <w:divBdr>
                <w:top w:val="none" w:sz="0" w:space="0" w:color="auto"/>
                <w:left w:val="none" w:sz="0" w:space="0" w:color="auto"/>
                <w:bottom w:val="none" w:sz="0" w:space="0" w:color="auto"/>
                <w:right w:val="none" w:sz="0" w:space="0" w:color="auto"/>
              </w:divBdr>
            </w:div>
            <w:div w:id="1437363981">
              <w:marLeft w:val="0"/>
              <w:marRight w:val="0"/>
              <w:marTop w:val="0"/>
              <w:marBottom w:val="0"/>
              <w:divBdr>
                <w:top w:val="none" w:sz="0" w:space="0" w:color="auto"/>
                <w:left w:val="none" w:sz="0" w:space="0" w:color="auto"/>
                <w:bottom w:val="none" w:sz="0" w:space="0" w:color="auto"/>
                <w:right w:val="none" w:sz="0" w:space="0" w:color="auto"/>
              </w:divBdr>
            </w:div>
            <w:div w:id="1498501773">
              <w:marLeft w:val="0"/>
              <w:marRight w:val="0"/>
              <w:marTop w:val="0"/>
              <w:marBottom w:val="0"/>
              <w:divBdr>
                <w:top w:val="none" w:sz="0" w:space="0" w:color="auto"/>
                <w:left w:val="none" w:sz="0" w:space="0" w:color="auto"/>
                <w:bottom w:val="none" w:sz="0" w:space="0" w:color="auto"/>
                <w:right w:val="none" w:sz="0" w:space="0" w:color="auto"/>
              </w:divBdr>
            </w:div>
            <w:div w:id="177502024">
              <w:marLeft w:val="0"/>
              <w:marRight w:val="0"/>
              <w:marTop w:val="0"/>
              <w:marBottom w:val="0"/>
              <w:divBdr>
                <w:top w:val="none" w:sz="0" w:space="0" w:color="auto"/>
                <w:left w:val="none" w:sz="0" w:space="0" w:color="auto"/>
                <w:bottom w:val="none" w:sz="0" w:space="0" w:color="auto"/>
                <w:right w:val="none" w:sz="0" w:space="0" w:color="auto"/>
              </w:divBdr>
            </w:div>
            <w:div w:id="1649820448">
              <w:marLeft w:val="0"/>
              <w:marRight w:val="0"/>
              <w:marTop w:val="0"/>
              <w:marBottom w:val="0"/>
              <w:divBdr>
                <w:top w:val="none" w:sz="0" w:space="0" w:color="auto"/>
                <w:left w:val="none" w:sz="0" w:space="0" w:color="auto"/>
                <w:bottom w:val="none" w:sz="0" w:space="0" w:color="auto"/>
                <w:right w:val="none" w:sz="0" w:space="0" w:color="auto"/>
              </w:divBdr>
            </w:div>
            <w:div w:id="2070882410">
              <w:marLeft w:val="0"/>
              <w:marRight w:val="0"/>
              <w:marTop w:val="0"/>
              <w:marBottom w:val="0"/>
              <w:divBdr>
                <w:top w:val="none" w:sz="0" w:space="0" w:color="auto"/>
                <w:left w:val="none" w:sz="0" w:space="0" w:color="auto"/>
                <w:bottom w:val="none" w:sz="0" w:space="0" w:color="auto"/>
                <w:right w:val="none" w:sz="0" w:space="0" w:color="auto"/>
              </w:divBdr>
            </w:div>
            <w:div w:id="1979802397">
              <w:marLeft w:val="0"/>
              <w:marRight w:val="0"/>
              <w:marTop w:val="0"/>
              <w:marBottom w:val="0"/>
              <w:divBdr>
                <w:top w:val="none" w:sz="0" w:space="0" w:color="auto"/>
                <w:left w:val="none" w:sz="0" w:space="0" w:color="auto"/>
                <w:bottom w:val="none" w:sz="0" w:space="0" w:color="auto"/>
                <w:right w:val="none" w:sz="0" w:space="0" w:color="auto"/>
              </w:divBdr>
            </w:div>
            <w:div w:id="1775517807">
              <w:marLeft w:val="0"/>
              <w:marRight w:val="0"/>
              <w:marTop w:val="0"/>
              <w:marBottom w:val="0"/>
              <w:divBdr>
                <w:top w:val="none" w:sz="0" w:space="0" w:color="auto"/>
                <w:left w:val="none" w:sz="0" w:space="0" w:color="auto"/>
                <w:bottom w:val="none" w:sz="0" w:space="0" w:color="auto"/>
                <w:right w:val="none" w:sz="0" w:space="0" w:color="auto"/>
              </w:divBdr>
            </w:div>
            <w:div w:id="1965034351">
              <w:marLeft w:val="0"/>
              <w:marRight w:val="0"/>
              <w:marTop w:val="0"/>
              <w:marBottom w:val="0"/>
              <w:divBdr>
                <w:top w:val="none" w:sz="0" w:space="0" w:color="auto"/>
                <w:left w:val="none" w:sz="0" w:space="0" w:color="auto"/>
                <w:bottom w:val="none" w:sz="0" w:space="0" w:color="auto"/>
                <w:right w:val="none" w:sz="0" w:space="0" w:color="auto"/>
              </w:divBdr>
            </w:div>
            <w:div w:id="1049036656">
              <w:marLeft w:val="0"/>
              <w:marRight w:val="0"/>
              <w:marTop w:val="0"/>
              <w:marBottom w:val="0"/>
              <w:divBdr>
                <w:top w:val="none" w:sz="0" w:space="0" w:color="auto"/>
                <w:left w:val="none" w:sz="0" w:space="0" w:color="auto"/>
                <w:bottom w:val="none" w:sz="0" w:space="0" w:color="auto"/>
                <w:right w:val="none" w:sz="0" w:space="0" w:color="auto"/>
              </w:divBdr>
            </w:div>
            <w:div w:id="1303972310">
              <w:marLeft w:val="0"/>
              <w:marRight w:val="0"/>
              <w:marTop w:val="0"/>
              <w:marBottom w:val="0"/>
              <w:divBdr>
                <w:top w:val="none" w:sz="0" w:space="0" w:color="auto"/>
                <w:left w:val="none" w:sz="0" w:space="0" w:color="auto"/>
                <w:bottom w:val="none" w:sz="0" w:space="0" w:color="auto"/>
                <w:right w:val="none" w:sz="0" w:space="0" w:color="auto"/>
              </w:divBdr>
            </w:div>
            <w:div w:id="1426341292">
              <w:marLeft w:val="0"/>
              <w:marRight w:val="0"/>
              <w:marTop w:val="0"/>
              <w:marBottom w:val="0"/>
              <w:divBdr>
                <w:top w:val="none" w:sz="0" w:space="0" w:color="auto"/>
                <w:left w:val="none" w:sz="0" w:space="0" w:color="auto"/>
                <w:bottom w:val="none" w:sz="0" w:space="0" w:color="auto"/>
                <w:right w:val="none" w:sz="0" w:space="0" w:color="auto"/>
              </w:divBdr>
            </w:div>
            <w:div w:id="313949394">
              <w:marLeft w:val="0"/>
              <w:marRight w:val="0"/>
              <w:marTop w:val="0"/>
              <w:marBottom w:val="0"/>
              <w:divBdr>
                <w:top w:val="none" w:sz="0" w:space="0" w:color="auto"/>
                <w:left w:val="none" w:sz="0" w:space="0" w:color="auto"/>
                <w:bottom w:val="none" w:sz="0" w:space="0" w:color="auto"/>
                <w:right w:val="none" w:sz="0" w:space="0" w:color="auto"/>
              </w:divBdr>
            </w:div>
            <w:div w:id="564686768">
              <w:marLeft w:val="0"/>
              <w:marRight w:val="0"/>
              <w:marTop w:val="0"/>
              <w:marBottom w:val="0"/>
              <w:divBdr>
                <w:top w:val="none" w:sz="0" w:space="0" w:color="auto"/>
                <w:left w:val="none" w:sz="0" w:space="0" w:color="auto"/>
                <w:bottom w:val="none" w:sz="0" w:space="0" w:color="auto"/>
                <w:right w:val="none" w:sz="0" w:space="0" w:color="auto"/>
              </w:divBdr>
            </w:div>
            <w:div w:id="1746680791">
              <w:marLeft w:val="0"/>
              <w:marRight w:val="0"/>
              <w:marTop w:val="0"/>
              <w:marBottom w:val="0"/>
              <w:divBdr>
                <w:top w:val="none" w:sz="0" w:space="0" w:color="auto"/>
                <w:left w:val="none" w:sz="0" w:space="0" w:color="auto"/>
                <w:bottom w:val="none" w:sz="0" w:space="0" w:color="auto"/>
                <w:right w:val="none" w:sz="0" w:space="0" w:color="auto"/>
              </w:divBdr>
            </w:div>
            <w:div w:id="962081443">
              <w:marLeft w:val="0"/>
              <w:marRight w:val="0"/>
              <w:marTop w:val="0"/>
              <w:marBottom w:val="0"/>
              <w:divBdr>
                <w:top w:val="none" w:sz="0" w:space="0" w:color="auto"/>
                <w:left w:val="none" w:sz="0" w:space="0" w:color="auto"/>
                <w:bottom w:val="none" w:sz="0" w:space="0" w:color="auto"/>
                <w:right w:val="none" w:sz="0" w:space="0" w:color="auto"/>
              </w:divBdr>
            </w:div>
            <w:div w:id="1040204569">
              <w:marLeft w:val="0"/>
              <w:marRight w:val="0"/>
              <w:marTop w:val="0"/>
              <w:marBottom w:val="0"/>
              <w:divBdr>
                <w:top w:val="none" w:sz="0" w:space="0" w:color="auto"/>
                <w:left w:val="none" w:sz="0" w:space="0" w:color="auto"/>
                <w:bottom w:val="none" w:sz="0" w:space="0" w:color="auto"/>
                <w:right w:val="none" w:sz="0" w:space="0" w:color="auto"/>
              </w:divBdr>
            </w:div>
            <w:div w:id="109858889">
              <w:marLeft w:val="0"/>
              <w:marRight w:val="0"/>
              <w:marTop w:val="0"/>
              <w:marBottom w:val="0"/>
              <w:divBdr>
                <w:top w:val="none" w:sz="0" w:space="0" w:color="auto"/>
                <w:left w:val="none" w:sz="0" w:space="0" w:color="auto"/>
                <w:bottom w:val="none" w:sz="0" w:space="0" w:color="auto"/>
                <w:right w:val="none" w:sz="0" w:space="0" w:color="auto"/>
              </w:divBdr>
            </w:div>
            <w:div w:id="181626520">
              <w:marLeft w:val="0"/>
              <w:marRight w:val="0"/>
              <w:marTop w:val="0"/>
              <w:marBottom w:val="0"/>
              <w:divBdr>
                <w:top w:val="none" w:sz="0" w:space="0" w:color="auto"/>
                <w:left w:val="none" w:sz="0" w:space="0" w:color="auto"/>
                <w:bottom w:val="none" w:sz="0" w:space="0" w:color="auto"/>
                <w:right w:val="none" w:sz="0" w:space="0" w:color="auto"/>
              </w:divBdr>
            </w:div>
            <w:div w:id="1735007671">
              <w:marLeft w:val="0"/>
              <w:marRight w:val="0"/>
              <w:marTop w:val="0"/>
              <w:marBottom w:val="0"/>
              <w:divBdr>
                <w:top w:val="none" w:sz="0" w:space="0" w:color="auto"/>
                <w:left w:val="none" w:sz="0" w:space="0" w:color="auto"/>
                <w:bottom w:val="none" w:sz="0" w:space="0" w:color="auto"/>
                <w:right w:val="none" w:sz="0" w:space="0" w:color="auto"/>
              </w:divBdr>
            </w:div>
            <w:div w:id="752356062">
              <w:marLeft w:val="0"/>
              <w:marRight w:val="0"/>
              <w:marTop w:val="0"/>
              <w:marBottom w:val="0"/>
              <w:divBdr>
                <w:top w:val="none" w:sz="0" w:space="0" w:color="auto"/>
                <w:left w:val="none" w:sz="0" w:space="0" w:color="auto"/>
                <w:bottom w:val="none" w:sz="0" w:space="0" w:color="auto"/>
                <w:right w:val="none" w:sz="0" w:space="0" w:color="auto"/>
              </w:divBdr>
            </w:div>
            <w:div w:id="723482577">
              <w:marLeft w:val="0"/>
              <w:marRight w:val="0"/>
              <w:marTop w:val="0"/>
              <w:marBottom w:val="0"/>
              <w:divBdr>
                <w:top w:val="none" w:sz="0" w:space="0" w:color="auto"/>
                <w:left w:val="none" w:sz="0" w:space="0" w:color="auto"/>
                <w:bottom w:val="none" w:sz="0" w:space="0" w:color="auto"/>
                <w:right w:val="none" w:sz="0" w:space="0" w:color="auto"/>
              </w:divBdr>
            </w:div>
            <w:div w:id="1231162299">
              <w:marLeft w:val="0"/>
              <w:marRight w:val="0"/>
              <w:marTop w:val="0"/>
              <w:marBottom w:val="0"/>
              <w:divBdr>
                <w:top w:val="none" w:sz="0" w:space="0" w:color="auto"/>
                <w:left w:val="none" w:sz="0" w:space="0" w:color="auto"/>
                <w:bottom w:val="none" w:sz="0" w:space="0" w:color="auto"/>
                <w:right w:val="none" w:sz="0" w:space="0" w:color="auto"/>
              </w:divBdr>
            </w:div>
            <w:div w:id="1092512687">
              <w:marLeft w:val="0"/>
              <w:marRight w:val="0"/>
              <w:marTop w:val="0"/>
              <w:marBottom w:val="0"/>
              <w:divBdr>
                <w:top w:val="none" w:sz="0" w:space="0" w:color="auto"/>
                <w:left w:val="none" w:sz="0" w:space="0" w:color="auto"/>
                <w:bottom w:val="none" w:sz="0" w:space="0" w:color="auto"/>
                <w:right w:val="none" w:sz="0" w:space="0" w:color="auto"/>
              </w:divBdr>
            </w:div>
            <w:div w:id="1377702145">
              <w:marLeft w:val="0"/>
              <w:marRight w:val="0"/>
              <w:marTop w:val="0"/>
              <w:marBottom w:val="0"/>
              <w:divBdr>
                <w:top w:val="none" w:sz="0" w:space="0" w:color="auto"/>
                <w:left w:val="none" w:sz="0" w:space="0" w:color="auto"/>
                <w:bottom w:val="none" w:sz="0" w:space="0" w:color="auto"/>
                <w:right w:val="none" w:sz="0" w:space="0" w:color="auto"/>
              </w:divBdr>
            </w:div>
            <w:div w:id="1103840557">
              <w:marLeft w:val="0"/>
              <w:marRight w:val="0"/>
              <w:marTop w:val="0"/>
              <w:marBottom w:val="0"/>
              <w:divBdr>
                <w:top w:val="none" w:sz="0" w:space="0" w:color="auto"/>
                <w:left w:val="none" w:sz="0" w:space="0" w:color="auto"/>
                <w:bottom w:val="none" w:sz="0" w:space="0" w:color="auto"/>
                <w:right w:val="none" w:sz="0" w:space="0" w:color="auto"/>
              </w:divBdr>
            </w:div>
            <w:div w:id="1550607801">
              <w:marLeft w:val="0"/>
              <w:marRight w:val="0"/>
              <w:marTop w:val="0"/>
              <w:marBottom w:val="0"/>
              <w:divBdr>
                <w:top w:val="none" w:sz="0" w:space="0" w:color="auto"/>
                <w:left w:val="none" w:sz="0" w:space="0" w:color="auto"/>
                <w:bottom w:val="none" w:sz="0" w:space="0" w:color="auto"/>
                <w:right w:val="none" w:sz="0" w:space="0" w:color="auto"/>
              </w:divBdr>
            </w:div>
            <w:div w:id="2132554854">
              <w:marLeft w:val="0"/>
              <w:marRight w:val="0"/>
              <w:marTop w:val="0"/>
              <w:marBottom w:val="0"/>
              <w:divBdr>
                <w:top w:val="none" w:sz="0" w:space="0" w:color="auto"/>
                <w:left w:val="none" w:sz="0" w:space="0" w:color="auto"/>
                <w:bottom w:val="none" w:sz="0" w:space="0" w:color="auto"/>
                <w:right w:val="none" w:sz="0" w:space="0" w:color="auto"/>
              </w:divBdr>
            </w:div>
            <w:div w:id="1056666143">
              <w:marLeft w:val="0"/>
              <w:marRight w:val="0"/>
              <w:marTop w:val="0"/>
              <w:marBottom w:val="0"/>
              <w:divBdr>
                <w:top w:val="none" w:sz="0" w:space="0" w:color="auto"/>
                <w:left w:val="none" w:sz="0" w:space="0" w:color="auto"/>
                <w:bottom w:val="none" w:sz="0" w:space="0" w:color="auto"/>
                <w:right w:val="none" w:sz="0" w:space="0" w:color="auto"/>
              </w:divBdr>
            </w:div>
            <w:div w:id="840849096">
              <w:marLeft w:val="0"/>
              <w:marRight w:val="0"/>
              <w:marTop w:val="0"/>
              <w:marBottom w:val="0"/>
              <w:divBdr>
                <w:top w:val="none" w:sz="0" w:space="0" w:color="auto"/>
                <w:left w:val="none" w:sz="0" w:space="0" w:color="auto"/>
                <w:bottom w:val="none" w:sz="0" w:space="0" w:color="auto"/>
                <w:right w:val="none" w:sz="0" w:space="0" w:color="auto"/>
              </w:divBdr>
            </w:div>
            <w:div w:id="1356150820">
              <w:marLeft w:val="0"/>
              <w:marRight w:val="0"/>
              <w:marTop w:val="0"/>
              <w:marBottom w:val="0"/>
              <w:divBdr>
                <w:top w:val="none" w:sz="0" w:space="0" w:color="auto"/>
                <w:left w:val="none" w:sz="0" w:space="0" w:color="auto"/>
                <w:bottom w:val="none" w:sz="0" w:space="0" w:color="auto"/>
                <w:right w:val="none" w:sz="0" w:space="0" w:color="auto"/>
              </w:divBdr>
            </w:div>
            <w:div w:id="1217353306">
              <w:marLeft w:val="0"/>
              <w:marRight w:val="0"/>
              <w:marTop w:val="0"/>
              <w:marBottom w:val="0"/>
              <w:divBdr>
                <w:top w:val="none" w:sz="0" w:space="0" w:color="auto"/>
                <w:left w:val="none" w:sz="0" w:space="0" w:color="auto"/>
                <w:bottom w:val="none" w:sz="0" w:space="0" w:color="auto"/>
                <w:right w:val="none" w:sz="0" w:space="0" w:color="auto"/>
              </w:divBdr>
            </w:div>
            <w:div w:id="1679624879">
              <w:marLeft w:val="0"/>
              <w:marRight w:val="0"/>
              <w:marTop w:val="0"/>
              <w:marBottom w:val="0"/>
              <w:divBdr>
                <w:top w:val="none" w:sz="0" w:space="0" w:color="auto"/>
                <w:left w:val="none" w:sz="0" w:space="0" w:color="auto"/>
                <w:bottom w:val="none" w:sz="0" w:space="0" w:color="auto"/>
                <w:right w:val="none" w:sz="0" w:space="0" w:color="auto"/>
              </w:divBdr>
            </w:div>
            <w:div w:id="1834638148">
              <w:marLeft w:val="0"/>
              <w:marRight w:val="0"/>
              <w:marTop w:val="0"/>
              <w:marBottom w:val="0"/>
              <w:divBdr>
                <w:top w:val="none" w:sz="0" w:space="0" w:color="auto"/>
                <w:left w:val="none" w:sz="0" w:space="0" w:color="auto"/>
                <w:bottom w:val="none" w:sz="0" w:space="0" w:color="auto"/>
                <w:right w:val="none" w:sz="0" w:space="0" w:color="auto"/>
              </w:divBdr>
            </w:div>
            <w:div w:id="1739933008">
              <w:marLeft w:val="0"/>
              <w:marRight w:val="0"/>
              <w:marTop w:val="0"/>
              <w:marBottom w:val="0"/>
              <w:divBdr>
                <w:top w:val="none" w:sz="0" w:space="0" w:color="auto"/>
                <w:left w:val="none" w:sz="0" w:space="0" w:color="auto"/>
                <w:bottom w:val="none" w:sz="0" w:space="0" w:color="auto"/>
                <w:right w:val="none" w:sz="0" w:space="0" w:color="auto"/>
              </w:divBdr>
            </w:div>
            <w:div w:id="396828431">
              <w:marLeft w:val="0"/>
              <w:marRight w:val="0"/>
              <w:marTop w:val="0"/>
              <w:marBottom w:val="0"/>
              <w:divBdr>
                <w:top w:val="none" w:sz="0" w:space="0" w:color="auto"/>
                <w:left w:val="none" w:sz="0" w:space="0" w:color="auto"/>
                <w:bottom w:val="none" w:sz="0" w:space="0" w:color="auto"/>
                <w:right w:val="none" w:sz="0" w:space="0" w:color="auto"/>
              </w:divBdr>
            </w:div>
            <w:div w:id="344944668">
              <w:marLeft w:val="0"/>
              <w:marRight w:val="0"/>
              <w:marTop w:val="0"/>
              <w:marBottom w:val="0"/>
              <w:divBdr>
                <w:top w:val="none" w:sz="0" w:space="0" w:color="auto"/>
                <w:left w:val="none" w:sz="0" w:space="0" w:color="auto"/>
                <w:bottom w:val="none" w:sz="0" w:space="0" w:color="auto"/>
                <w:right w:val="none" w:sz="0" w:space="0" w:color="auto"/>
              </w:divBdr>
            </w:div>
            <w:div w:id="9138969">
              <w:marLeft w:val="0"/>
              <w:marRight w:val="0"/>
              <w:marTop w:val="0"/>
              <w:marBottom w:val="0"/>
              <w:divBdr>
                <w:top w:val="none" w:sz="0" w:space="0" w:color="auto"/>
                <w:left w:val="none" w:sz="0" w:space="0" w:color="auto"/>
                <w:bottom w:val="none" w:sz="0" w:space="0" w:color="auto"/>
                <w:right w:val="none" w:sz="0" w:space="0" w:color="auto"/>
              </w:divBdr>
            </w:div>
            <w:div w:id="501631286">
              <w:marLeft w:val="0"/>
              <w:marRight w:val="0"/>
              <w:marTop w:val="0"/>
              <w:marBottom w:val="0"/>
              <w:divBdr>
                <w:top w:val="none" w:sz="0" w:space="0" w:color="auto"/>
                <w:left w:val="none" w:sz="0" w:space="0" w:color="auto"/>
                <w:bottom w:val="none" w:sz="0" w:space="0" w:color="auto"/>
                <w:right w:val="none" w:sz="0" w:space="0" w:color="auto"/>
              </w:divBdr>
            </w:div>
            <w:div w:id="1101683335">
              <w:marLeft w:val="0"/>
              <w:marRight w:val="0"/>
              <w:marTop w:val="0"/>
              <w:marBottom w:val="0"/>
              <w:divBdr>
                <w:top w:val="none" w:sz="0" w:space="0" w:color="auto"/>
                <w:left w:val="none" w:sz="0" w:space="0" w:color="auto"/>
                <w:bottom w:val="none" w:sz="0" w:space="0" w:color="auto"/>
                <w:right w:val="none" w:sz="0" w:space="0" w:color="auto"/>
              </w:divBdr>
            </w:div>
            <w:div w:id="1198736398">
              <w:marLeft w:val="0"/>
              <w:marRight w:val="0"/>
              <w:marTop w:val="0"/>
              <w:marBottom w:val="0"/>
              <w:divBdr>
                <w:top w:val="none" w:sz="0" w:space="0" w:color="auto"/>
                <w:left w:val="none" w:sz="0" w:space="0" w:color="auto"/>
                <w:bottom w:val="none" w:sz="0" w:space="0" w:color="auto"/>
                <w:right w:val="none" w:sz="0" w:space="0" w:color="auto"/>
              </w:divBdr>
            </w:div>
            <w:div w:id="131093579">
              <w:marLeft w:val="0"/>
              <w:marRight w:val="0"/>
              <w:marTop w:val="0"/>
              <w:marBottom w:val="0"/>
              <w:divBdr>
                <w:top w:val="none" w:sz="0" w:space="0" w:color="auto"/>
                <w:left w:val="none" w:sz="0" w:space="0" w:color="auto"/>
                <w:bottom w:val="none" w:sz="0" w:space="0" w:color="auto"/>
                <w:right w:val="none" w:sz="0" w:space="0" w:color="auto"/>
              </w:divBdr>
            </w:div>
            <w:div w:id="587230786">
              <w:marLeft w:val="0"/>
              <w:marRight w:val="0"/>
              <w:marTop w:val="0"/>
              <w:marBottom w:val="0"/>
              <w:divBdr>
                <w:top w:val="none" w:sz="0" w:space="0" w:color="auto"/>
                <w:left w:val="none" w:sz="0" w:space="0" w:color="auto"/>
                <w:bottom w:val="none" w:sz="0" w:space="0" w:color="auto"/>
                <w:right w:val="none" w:sz="0" w:space="0" w:color="auto"/>
              </w:divBdr>
            </w:div>
            <w:div w:id="2088070223">
              <w:marLeft w:val="0"/>
              <w:marRight w:val="0"/>
              <w:marTop w:val="0"/>
              <w:marBottom w:val="0"/>
              <w:divBdr>
                <w:top w:val="none" w:sz="0" w:space="0" w:color="auto"/>
                <w:left w:val="none" w:sz="0" w:space="0" w:color="auto"/>
                <w:bottom w:val="none" w:sz="0" w:space="0" w:color="auto"/>
                <w:right w:val="none" w:sz="0" w:space="0" w:color="auto"/>
              </w:divBdr>
            </w:div>
            <w:div w:id="1391879133">
              <w:marLeft w:val="0"/>
              <w:marRight w:val="0"/>
              <w:marTop w:val="0"/>
              <w:marBottom w:val="0"/>
              <w:divBdr>
                <w:top w:val="none" w:sz="0" w:space="0" w:color="auto"/>
                <w:left w:val="none" w:sz="0" w:space="0" w:color="auto"/>
                <w:bottom w:val="none" w:sz="0" w:space="0" w:color="auto"/>
                <w:right w:val="none" w:sz="0" w:space="0" w:color="auto"/>
              </w:divBdr>
            </w:div>
            <w:div w:id="633682300">
              <w:marLeft w:val="0"/>
              <w:marRight w:val="0"/>
              <w:marTop w:val="0"/>
              <w:marBottom w:val="0"/>
              <w:divBdr>
                <w:top w:val="none" w:sz="0" w:space="0" w:color="auto"/>
                <w:left w:val="none" w:sz="0" w:space="0" w:color="auto"/>
                <w:bottom w:val="none" w:sz="0" w:space="0" w:color="auto"/>
                <w:right w:val="none" w:sz="0" w:space="0" w:color="auto"/>
              </w:divBdr>
            </w:div>
            <w:div w:id="656373679">
              <w:marLeft w:val="0"/>
              <w:marRight w:val="0"/>
              <w:marTop w:val="0"/>
              <w:marBottom w:val="0"/>
              <w:divBdr>
                <w:top w:val="none" w:sz="0" w:space="0" w:color="auto"/>
                <w:left w:val="none" w:sz="0" w:space="0" w:color="auto"/>
                <w:bottom w:val="none" w:sz="0" w:space="0" w:color="auto"/>
                <w:right w:val="none" w:sz="0" w:space="0" w:color="auto"/>
              </w:divBdr>
            </w:div>
            <w:div w:id="1689285677">
              <w:marLeft w:val="0"/>
              <w:marRight w:val="0"/>
              <w:marTop w:val="0"/>
              <w:marBottom w:val="0"/>
              <w:divBdr>
                <w:top w:val="none" w:sz="0" w:space="0" w:color="auto"/>
                <w:left w:val="none" w:sz="0" w:space="0" w:color="auto"/>
                <w:bottom w:val="none" w:sz="0" w:space="0" w:color="auto"/>
                <w:right w:val="none" w:sz="0" w:space="0" w:color="auto"/>
              </w:divBdr>
            </w:div>
            <w:div w:id="2124183973">
              <w:marLeft w:val="0"/>
              <w:marRight w:val="0"/>
              <w:marTop w:val="0"/>
              <w:marBottom w:val="0"/>
              <w:divBdr>
                <w:top w:val="none" w:sz="0" w:space="0" w:color="auto"/>
                <w:left w:val="none" w:sz="0" w:space="0" w:color="auto"/>
                <w:bottom w:val="none" w:sz="0" w:space="0" w:color="auto"/>
                <w:right w:val="none" w:sz="0" w:space="0" w:color="auto"/>
              </w:divBdr>
            </w:div>
            <w:div w:id="1587958927">
              <w:marLeft w:val="0"/>
              <w:marRight w:val="0"/>
              <w:marTop w:val="0"/>
              <w:marBottom w:val="0"/>
              <w:divBdr>
                <w:top w:val="none" w:sz="0" w:space="0" w:color="auto"/>
                <w:left w:val="none" w:sz="0" w:space="0" w:color="auto"/>
                <w:bottom w:val="none" w:sz="0" w:space="0" w:color="auto"/>
                <w:right w:val="none" w:sz="0" w:space="0" w:color="auto"/>
              </w:divBdr>
            </w:div>
            <w:div w:id="54820292">
              <w:marLeft w:val="0"/>
              <w:marRight w:val="0"/>
              <w:marTop w:val="0"/>
              <w:marBottom w:val="0"/>
              <w:divBdr>
                <w:top w:val="none" w:sz="0" w:space="0" w:color="auto"/>
                <w:left w:val="none" w:sz="0" w:space="0" w:color="auto"/>
                <w:bottom w:val="none" w:sz="0" w:space="0" w:color="auto"/>
                <w:right w:val="none" w:sz="0" w:space="0" w:color="auto"/>
              </w:divBdr>
            </w:div>
            <w:div w:id="1795715145">
              <w:marLeft w:val="0"/>
              <w:marRight w:val="0"/>
              <w:marTop w:val="0"/>
              <w:marBottom w:val="0"/>
              <w:divBdr>
                <w:top w:val="none" w:sz="0" w:space="0" w:color="auto"/>
                <w:left w:val="none" w:sz="0" w:space="0" w:color="auto"/>
                <w:bottom w:val="none" w:sz="0" w:space="0" w:color="auto"/>
                <w:right w:val="none" w:sz="0" w:space="0" w:color="auto"/>
              </w:divBdr>
            </w:div>
            <w:div w:id="1380475509">
              <w:marLeft w:val="0"/>
              <w:marRight w:val="0"/>
              <w:marTop w:val="0"/>
              <w:marBottom w:val="0"/>
              <w:divBdr>
                <w:top w:val="none" w:sz="0" w:space="0" w:color="auto"/>
                <w:left w:val="none" w:sz="0" w:space="0" w:color="auto"/>
                <w:bottom w:val="none" w:sz="0" w:space="0" w:color="auto"/>
                <w:right w:val="none" w:sz="0" w:space="0" w:color="auto"/>
              </w:divBdr>
            </w:div>
            <w:div w:id="949432765">
              <w:marLeft w:val="0"/>
              <w:marRight w:val="0"/>
              <w:marTop w:val="0"/>
              <w:marBottom w:val="0"/>
              <w:divBdr>
                <w:top w:val="none" w:sz="0" w:space="0" w:color="auto"/>
                <w:left w:val="none" w:sz="0" w:space="0" w:color="auto"/>
                <w:bottom w:val="none" w:sz="0" w:space="0" w:color="auto"/>
                <w:right w:val="none" w:sz="0" w:space="0" w:color="auto"/>
              </w:divBdr>
            </w:div>
            <w:div w:id="750616420">
              <w:marLeft w:val="0"/>
              <w:marRight w:val="0"/>
              <w:marTop w:val="0"/>
              <w:marBottom w:val="0"/>
              <w:divBdr>
                <w:top w:val="none" w:sz="0" w:space="0" w:color="auto"/>
                <w:left w:val="none" w:sz="0" w:space="0" w:color="auto"/>
                <w:bottom w:val="none" w:sz="0" w:space="0" w:color="auto"/>
                <w:right w:val="none" w:sz="0" w:space="0" w:color="auto"/>
              </w:divBdr>
            </w:div>
            <w:div w:id="1557085626">
              <w:marLeft w:val="0"/>
              <w:marRight w:val="0"/>
              <w:marTop w:val="0"/>
              <w:marBottom w:val="0"/>
              <w:divBdr>
                <w:top w:val="none" w:sz="0" w:space="0" w:color="auto"/>
                <w:left w:val="none" w:sz="0" w:space="0" w:color="auto"/>
                <w:bottom w:val="none" w:sz="0" w:space="0" w:color="auto"/>
                <w:right w:val="none" w:sz="0" w:space="0" w:color="auto"/>
              </w:divBdr>
            </w:div>
            <w:div w:id="333578574">
              <w:marLeft w:val="0"/>
              <w:marRight w:val="0"/>
              <w:marTop w:val="0"/>
              <w:marBottom w:val="0"/>
              <w:divBdr>
                <w:top w:val="none" w:sz="0" w:space="0" w:color="auto"/>
                <w:left w:val="none" w:sz="0" w:space="0" w:color="auto"/>
                <w:bottom w:val="none" w:sz="0" w:space="0" w:color="auto"/>
                <w:right w:val="none" w:sz="0" w:space="0" w:color="auto"/>
              </w:divBdr>
            </w:div>
            <w:div w:id="536897988">
              <w:marLeft w:val="0"/>
              <w:marRight w:val="0"/>
              <w:marTop w:val="0"/>
              <w:marBottom w:val="0"/>
              <w:divBdr>
                <w:top w:val="none" w:sz="0" w:space="0" w:color="auto"/>
                <w:left w:val="none" w:sz="0" w:space="0" w:color="auto"/>
                <w:bottom w:val="none" w:sz="0" w:space="0" w:color="auto"/>
                <w:right w:val="none" w:sz="0" w:space="0" w:color="auto"/>
              </w:divBdr>
            </w:div>
            <w:div w:id="909194549">
              <w:marLeft w:val="0"/>
              <w:marRight w:val="0"/>
              <w:marTop w:val="0"/>
              <w:marBottom w:val="0"/>
              <w:divBdr>
                <w:top w:val="none" w:sz="0" w:space="0" w:color="auto"/>
                <w:left w:val="none" w:sz="0" w:space="0" w:color="auto"/>
                <w:bottom w:val="none" w:sz="0" w:space="0" w:color="auto"/>
                <w:right w:val="none" w:sz="0" w:space="0" w:color="auto"/>
              </w:divBdr>
            </w:div>
            <w:div w:id="1535072503">
              <w:marLeft w:val="0"/>
              <w:marRight w:val="0"/>
              <w:marTop w:val="0"/>
              <w:marBottom w:val="0"/>
              <w:divBdr>
                <w:top w:val="none" w:sz="0" w:space="0" w:color="auto"/>
                <w:left w:val="none" w:sz="0" w:space="0" w:color="auto"/>
                <w:bottom w:val="none" w:sz="0" w:space="0" w:color="auto"/>
                <w:right w:val="none" w:sz="0" w:space="0" w:color="auto"/>
              </w:divBdr>
            </w:div>
            <w:div w:id="592783990">
              <w:marLeft w:val="0"/>
              <w:marRight w:val="0"/>
              <w:marTop w:val="0"/>
              <w:marBottom w:val="0"/>
              <w:divBdr>
                <w:top w:val="none" w:sz="0" w:space="0" w:color="auto"/>
                <w:left w:val="none" w:sz="0" w:space="0" w:color="auto"/>
                <w:bottom w:val="none" w:sz="0" w:space="0" w:color="auto"/>
                <w:right w:val="none" w:sz="0" w:space="0" w:color="auto"/>
              </w:divBdr>
            </w:div>
            <w:div w:id="139420568">
              <w:marLeft w:val="0"/>
              <w:marRight w:val="0"/>
              <w:marTop w:val="0"/>
              <w:marBottom w:val="0"/>
              <w:divBdr>
                <w:top w:val="none" w:sz="0" w:space="0" w:color="auto"/>
                <w:left w:val="none" w:sz="0" w:space="0" w:color="auto"/>
                <w:bottom w:val="none" w:sz="0" w:space="0" w:color="auto"/>
                <w:right w:val="none" w:sz="0" w:space="0" w:color="auto"/>
              </w:divBdr>
            </w:div>
            <w:div w:id="338511272">
              <w:marLeft w:val="0"/>
              <w:marRight w:val="0"/>
              <w:marTop w:val="0"/>
              <w:marBottom w:val="0"/>
              <w:divBdr>
                <w:top w:val="none" w:sz="0" w:space="0" w:color="auto"/>
                <w:left w:val="none" w:sz="0" w:space="0" w:color="auto"/>
                <w:bottom w:val="none" w:sz="0" w:space="0" w:color="auto"/>
                <w:right w:val="none" w:sz="0" w:space="0" w:color="auto"/>
              </w:divBdr>
            </w:div>
            <w:div w:id="179785182">
              <w:marLeft w:val="0"/>
              <w:marRight w:val="0"/>
              <w:marTop w:val="0"/>
              <w:marBottom w:val="0"/>
              <w:divBdr>
                <w:top w:val="none" w:sz="0" w:space="0" w:color="auto"/>
                <w:left w:val="none" w:sz="0" w:space="0" w:color="auto"/>
                <w:bottom w:val="none" w:sz="0" w:space="0" w:color="auto"/>
                <w:right w:val="none" w:sz="0" w:space="0" w:color="auto"/>
              </w:divBdr>
            </w:div>
            <w:div w:id="77793405">
              <w:marLeft w:val="0"/>
              <w:marRight w:val="0"/>
              <w:marTop w:val="0"/>
              <w:marBottom w:val="0"/>
              <w:divBdr>
                <w:top w:val="none" w:sz="0" w:space="0" w:color="auto"/>
                <w:left w:val="none" w:sz="0" w:space="0" w:color="auto"/>
                <w:bottom w:val="none" w:sz="0" w:space="0" w:color="auto"/>
                <w:right w:val="none" w:sz="0" w:space="0" w:color="auto"/>
              </w:divBdr>
            </w:div>
            <w:div w:id="775174626">
              <w:marLeft w:val="0"/>
              <w:marRight w:val="0"/>
              <w:marTop w:val="0"/>
              <w:marBottom w:val="0"/>
              <w:divBdr>
                <w:top w:val="none" w:sz="0" w:space="0" w:color="auto"/>
                <w:left w:val="none" w:sz="0" w:space="0" w:color="auto"/>
                <w:bottom w:val="none" w:sz="0" w:space="0" w:color="auto"/>
                <w:right w:val="none" w:sz="0" w:space="0" w:color="auto"/>
              </w:divBdr>
            </w:div>
            <w:div w:id="329334503">
              <w:marLeft w:val="0"/>
              <w:marRight w:val="0"/>
              <w:marTop w:val="0"/>
              <w:marBottom w:val="0"/>
              <w:divBdr>
                <w:top w:val="none" w:sz="0" w:space="0" w:color="auto"/>
                <w:left w:val="none" w:sz="0" w:space="0" w:color="auto"/>
                <w:bottom w:val="none" w:sz="0" w:space="0" w:color="auto"/>
                <w:right w:val="none" w:sz="0" w:space="0" w:color="auto"/>
              </w:divBdr>
            </w:div>
            <w:div w:id="1696275516">
              <w:marLeft w:val="0"/>
              <w:marRight w:val="0"/>
              <w:marTop w:val="0"/>
              <w:marBottom w:val="0"/>
              <w:divBdr>
                <w:top w:val="none" w:sz="0" w:space="0" w:color="auto"/>
                <w:left w:val="none" w:sz="0" w:space="0" w:color="auto"/>
                <w:bottom w:val="none" w:sz="0" w:space="0" w:color="auto"/>
                <w:right w:val="none" w:sz="0" w:space="0" w:color="auto"/>
              </w:divBdr>
            </w:div>
            <w:div w:id="959146643">
              <w:marLeft w:val="0"/>
              <w:marRight w:val="0"/>
              <w:marTop w:val="0"/>
              <w:marBottom w:val="0"/>
              <w:divBdr>
                <w:top w:val="none" w:sz="0" w:space="0" w:color="auto"/>
                <w:left w:val="none" w:sz="0" w:space="0" w:color="auto"/>
                <w:bottom w:val="none" w:sz="0" w:space="0" w:color="auto"/>
                <w:right w:val="none" w:sz="0" w:space="0" w:color="auto"/>
              </w:divBdr>
            </w:div>
            <w:div w:id="530262274">
              <w:marLeft w:val="0"/>
              <w:marRight w:val="0"/>
              <w:marTop w:val="0"/>
              <w:marBottom w:val="0"/>
              <w:divBdr>
                <w:top w:val="none" w:sz="0" w:space="0" w:color="auto"/>
                <w:left w:val="none" w:sz="0" w:space="0" w:color="auto"/>
                <w:bottom w:val="none" w:sz="0" w:space="0" w:color="auto"/>
                <w:right w:val="none" w:sz="0" w:space="0" w:color="auto"/>
              </w:divBdr>
            </w:div>
            <w:div w:id="1255281267">
              <w:marLeft w:val="0"/>
              <w:marRight w:val="0"/>
              <w:marTop w:val="0"/>
              <w:marBottom w:val="0"/>
              <w:divBdr>
                <w:top w:val="none" w:sz="0" w:space="0" w:color="auto"/>
                <w:left w:val="none" w:sz="0" w:space="0" w:color="auto"/>
                <w:bottom w:val="none" w:sz="0" w:space="0" w:color="auto"/>
                <w:right w:val="none" w:sz="0" w:space="0" w:color="auto"/>
              </w:divBdr>
            </w:div>
            <w:div w:id="1561289569">
              <w:marLeft w:val="0"/>
              <w:marRight w:val="0"/>
              <w:marTop w:val="0"/>
              <w:marBottom w:val="0"/>
              <w:divBdr>
                <w:top w:val="none" w:sz="0" w:space="0" w:color="auto"/>
                <w:left w:val="none" w:sz="0" w:space="0" w:color="auto"/>
                <w:bottom w:val="none" w:sz="0" w:space="0" w:color="auto"/>
                <w:right w:val="none" w:sz="0" w:space="0" w:color="auto"/>
              </w:divBdr>
            </w:div>
            <w:div w:id="425267182">
              <w:marLeft w:val="0"/>
              <w:marRight w:val="0"/>
              <w:marTop w:val="0"/>
              <w:marBottom w:val="0"/>
              <w:divBdr>
                <w:top w:val="none" w:sz="0" w:space="0" w:color="auto"/>
                <w:left w:val="none" w:sz="0" w:space="0" w:color="auto"/>
                <w:bottom w:val="none" w:sz="0" w:space="0" w:color="auto"/>
                <w:right w:val="none" w:sz="0" w:space="0" w:color="auto"/>
              </w:divBdr>
            </w:div>
            <w:div w:id="547840631">
              <w:marLeft w:val="0"/>
              <w:marRight w:val="0"/>
              <w:marTop w:val="0"/>
              <w:marBottom w:val="0"/>
              <w:divBdr>
                <w:top w:val="none" w:sz="0" w:space="0" w:color="auto"/>
                <w:left w:val="none" w:sz="0" w:space="0" w:color="auto"/>
                <w:bottom w:val="none" w:sz="0" w:space="0" w:color="auto"/>
                <w:right w:val="none" w:sz="0" w:space="0" w:color="auto"/>
              </w:divBdr>
            </w:div>
            <w:div w:id="586886745">
              <w:marLeft w:val="0"/>
              <w:marRight w:val="0"/>
              <w:marTop w:val="0"/>
              <w:marBottom w:val="0"/>
              <w:divBdr>
                <w:top w:val="none" w:sz="0" w:space="0" w:color="auto"/>
                <w:left w:val="none" w:sz="0" w:space="0" w:color="auto"/>
                <w:bottom w:val="none" w:sz="0" w:space="0" w:color="auto"/>
                <w:right w:val="none" w:sz="0" w:space="0" w:color="auto"/>
              </w:divBdr>
            </w:div>
            <w:div w:id="502822489">
              <w:marLeft w:val="0"/>
              <w:marRight w:val="0"/>
              <w:marTop w:val="0"/>
              <w:marBottom w:val="0"/>
              <w:divBdr>
                <w:top w:val="none" w:sz="0" w:space="0" w:color="auto"/>
                <w:left w:val="none" w:sz="0" w:space="0" w:color="auto"/>
                <w:bottom w:val="none" w:sz="0" w:space="0" w:color="auto"/>
                <w:right w:val="none" w:sz="0" w:space="0" w:color="auto"/>
              </w:divBdr>
            </w:div>
            <w:div w:id="1381828128">
              <w:marLeft w:val="0"/>
              <w:marRight w:val="0"/>
              <w:marTop w:val="0"/>
              <w:marBottom w:val="0"/>
              <w:divBdr>
                <w:top w:val="none" w:sz="0" w:space="0" w:color="auto"/>
                <w:left w:val="none" w:sz="0" w:space="0" w:color="auto"/>
                <w:bottom w:val="none" w:sz="0" w:space="0" w:color="auto"/>
                <w:right w:val="none" w:sz="0" w:space="0" w:color="auto"/>
              </w:divBdr>
            </w:div>
            <w:div w:id="241260668">
              <w:marLeft w:val="0"/>
              <w:marRight w:val="0"/>
              <w:marTop w:val="0"/>
              <w:marBottom w:val="0"/>
              <w:divBdr>
                <w:top w:val="none" w:sz="0" w:space="0" w:color="auto"/>
                <w:left w:val="none" w:sz="0" w:space="0" w:color="auto"/>
                <w:bottom w:val="none" w:sz="0" w:space="0" w:color="auto"/>
                <w:right w:val="none" w:sz="0" w:space="0" w:color="auto"/>
              </w:divBdr>
            </w:div>
            <w:div w:id="1112744334">
              <w:marLeft w:val="0"/>
              <w:marRight w:val="0"/>
              <w:marTop w:val="0"/>
              <w:marBottom w:val="0"/>
              <w:divBdr>
                <w:top w:val="none" w:sz="0" w:space="0" w:color="auto"/>
                <w:left w:val="none" w:sz="0" w:space="0" w:color="auto"/>
                <w:bottom w:val="none" w:sz="0" w:space="0" w:color="auto"/>
                <w:right w:val="none" w:sz="0" w:space="0" w:color="auto"/>
              </w:divBdr>
            </w:div>
            <w:div w:id="1527063857">
              <w:marLeft w:val="0"/>
              <w:marRight w:val="0"/>
              <w:marTop w:val="0"/>
              <w:marBottom w:val="0"/>
              <w:divBdr>
                <w:top w:val="none" w:sz="0" w:space="0" w:color="auto"/>
                <w:left w:val="none" w:sz="0" w:space="0" w:color="auto"/>
                <w:bottom w:val="none" w:sz="0" w:space="0" w:color="auto"/>
                <w:right w:val="none" w:sz="0" w:space="0" w:color="auto"/>
              </w:divBdr>
            </w:div>
            <w:div w:id="14791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99877">
      <w:bodyDiv w:val="1"/>
      <w:marLeft w:val="0"/>
      <w:marRight w:val="0"/>
      <w:marTop w:val="0"/>
      <w:marBottom w:val="0"/>
      <w:divBdr>
        <w:top w:val="none" w:sz="0" w:space="0" w:color="auto"/>
        <w:left w:val="none" w:sz="0" w:space="0" w:color="auto"/>
        <w:bottom w:val="none" w:sz="0" w:space="0" w:color="auto"/>
        <w:right w:val="none" w:sz="0" w:space="0" w:color="auto"/>
      </w:divBdr>
    </w:div>
    <w:div w:id="212765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YvoiceTW"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bit.ly/YvoiceTW"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466</Words>
  <Characters>2658</Characters>
  <Application>Microsoft Office Word</Application>
  <DocSecurity>0</DocSecurity>
  <Lines>22</Lines>
  <Paragraphs>6</Paragraphs>
  <ScaleCrop>false</ScaleCrop>
  <Company>台少盟</Company>
  <LinksUpToDate>false</LinksUpToDate>
  <CharactersWithSpaces>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吳政哲</dc:creator>
  <cp:lastModifiedBy>薛秀玉</cp:lastModifiedBy>
  <cp:revision>2</cp:revision>
  <cp:lastPrinted>2018-11-16T03:54:00Z</cp:lastPrinted>
  <dcterms:created xsi:type="dcterms:W3CDTF">2018-12-04T10:58:00Z</dcterms:created>
  <dcterms:modified xsi:type="dcterms:W3CDTF">2018-12-04T10:58:00Z</dcterms:modified>
</cp:coreProperties>
</file>